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FCD" w:rsidRDefault="00121FCD" w:rsidP="00121FCD">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121FCD" w:rsidRDefault="00121FCD" w:rsidP="00121FCD">
      <w:pPr>
        <w:jc w:val="center"/>
        <w:rPr>
          <w:rFonts w:ascii="Times New Roman" w:hAnsi="Times New Roman" w:cs="Times New Roman"/>
          <w:b/>
          <w:sz w:val="28"/>
          <w:szCs w:val="28"/>
        </w:rPr>
      </w:pPr>
      <w:r>
        <w:rPr>
          <w:rFonts w:ascii="Times New Roman" w:hAnsi="Times New Roman" w:cs="Times New Roman"/>
          <w:b/>
          <w:sz w:val="28"/>
          <w:szCs w:val="28"/>
        </w:rPr>
        <w:t>1 pirkimo dalis. Laboratorinės priemonės</w:t>
      </w:r>
    </w:p>
    <w:p w:rsidR="00121FCD" w:rsidRDefault="00121FCD" w:rsidP="00121FCD">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121FCD" w:rsidRPr="00C53F9A" w:rsidRDefault="00121FCD" w:rsidP="00121FCD">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121FCD" w:rsidRPr="00C53F9A" w:rsidRDefault="00121FCD" w:rsidP="00121FCD">
      <w:pPr>
        <w:tabs>
          <w:tab w:val="left" w:pos="-142"/>
          <w:tab w:val="left" w:pos="1418"/>
        </w:tabs>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121FCD" w:rsidRDefault="00121FCD" w:rsidP="00121FCD">
      <w:pPr>
        <w:tabs>
          <w:tab w:val="left" w:pos="-142"/>
          <w:tab w:val="left" w:pos="1418"/>
        </w:tabs>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121FCD" w:rsidRPr="00C53F9A" w:rsidRDefault="00121FCD" w:rsidP="00121FCD">
      <w:pPr>
        <w:tabs>
          <w:tab w:val="left" w:pos="-142"/>
          <w:tab w:val="left" w:pos="1418"/>
        </w:tabs>
        <w:spacing w:after="0" w:line="240" w:lineRule="auto"/>
        <w:ind w:left="-142" w:firstLine="993"/>
        <w:jc w:val="both"/>
        <w:rPr>
          <w:rFonts w:ascii="Times New Roman" w:eastAsia="Calibri" w:hAnsi="Times New Roman" w:cs="Times New Roman"/>
        </w:rPr>
      </w:pPr>
    </w:p>
    <w:tbl>
      <w:tblPr>
        <w:tblW w:w="9639" w:type="dxa"/>
        <w:tblInd w:w="137" w:type="dxa"/>
        <w:tblLayout w:type="fixed"/>
        <w:tblCellMar>
          <w:left w:w="40" w:type="dxa"/>
          <w:right w:w="40" w:type="dxa"/>
        </w:tblCellMar>
        <w:tblLook w:val="04A0" w:firstRow="1" w:lastRow="0" w:firstColumn="1" w:lastColumn="0" w:noHBand="0" w:noVBand="1"/>
      </w:tblPr>
      <w:tblGrid>
        <w:gridCol w:w="567"/>
        <w:gridCol w:w="9072"/>
      </w:tblGrid>
      <w:tr w:rsidR="00121FCD" w:rsidRPr="00A64852" w:rsidTr="00121FCD">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121FCD" w:rsidRPr="00A64852" w:rsidTr="00121FCD">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121FCD" w:rsidRPr="00A64852" w:rsidTr="00121FCD">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Default="00121FCD" w:rsidP="000770F8">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121FCD" w:rsidRPr="00A64852" w:rsidTr="00121FCD">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121FCD" w:rsidRPr="00A64852" w:rsidTr="00121FCD">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121FCD" w:rsidRPr="00A64852" w:rsidTr="00121FCD">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121FCD" w:rsidRPr="00A64852" w:rsidTr="00121FCD">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Pr>
          <w:p w:rsidR="00121FCD" w:rsidRPr="00A64852" w:rsidRDefault="00121F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w:t>
            </w:r>
            <w:r w:rsidRPr="00A64852">
              <w:rPr>
                <w:rFonts w:ascii="Times New Roman" w:eastAsia="Times New Roman" w:hAnsi="Times New Roman" w:cs="Times New Roman"/>
                <w:sz w:val="24"/>
              </w:rPr>
              <w:lastRenderedPageBreak/>
              <w:t>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121FCD" w:rsidRDefault="00121FCD"/>
    <w:tbl>
      <w:tblPr>
        <w:tblW w:w="10725" w:type="dxa"/>
        <w:tblInd w:w="-5" w:type="dxa"/>
        <w:tblLayout w:type="fixed"/>
        <w:tblLook w:val="04A0" w:firstRow="1" w:lastRow="0" w:firstColumn="1" w:lastColumn="0" w:noHBand="0" w:noVBand="1"/>
      </w:tblPr>
      <w:tblGrid>
        <w:gridCol w:w="709"/>
        <w:gridCol w:w="1843"/>
        <w:gridCol w:w="4961"/>
        <w:gridCol w:w="2268"/>
        <w:gridCol w:w="236"/>
        <w:gridCol w:w="472"/>
        <w:gridCol w:w="236"/>
      </w:tblGrid>
      <w:tr w:rsidR="008B60DB" w:rsidRPr="008B60DB" w:rsidTr="006C0543">
        <w:trPr>
          <w:gridAfter w:val="2"/>
          <w:wAfter w:w="708" w:type="dxa"/>
          <w:trHeight w:val="345"/>
        </w:trPr>
        <w:tc>
          <w:tcPr>
            <w:tcW w:w="9781" w:type="dxa"/>
            <w:gridSpan w:val="4"/>
            <w:tcBorders>
              <w:top w:val="single" w:sz="4" w:space="0" w:color="auto"/>
              <w:left w:val="single" w:sz="4" w:space="0" w:color="000000"/>
              <w:bottom w:val="single" w:sz="4" w:space="0" w:color="000000"/>
              <w:right w:val="single" w:sz="4" w:space="0" w:color="000000"/>
            </w:tcBorders>
          </w:tcPr>
          <w:p w:rsidR="008B60DB" w:rsidRPr="008B60DB" w:rsidRDefault="008B60DB" w:rsidP="008B60DB">
            <w:pPr>
              <w:jc w:val="center"/>
              <w:rPr>
                <w:rFonts w:ascii="Times New Roman" w:hAnsi="Times New Roman" w:cs="Times New Roman"/>
                <w:b/>
                <w:sz w:val="24"/>
                <w:szCs w:val="24"/>
              </w:rPr>
            </w:pPr>
            <w:r w:rsidRPr="008B60DB">
              <w:rPr>
                <w:rFonts w:ascii="Times New Roman" w:hAnsi="Times New Roman" w:cs="Times New Roman"/>
                <w:b/>
                <w:sz w:val="24"/>
                <w:szCs w:val="24"/>
              </w:rPr>
              <w:t>I pirkimo dalis</w:t>
            </w:r>
          </w:p>
          <w:p w:rsidR="008B60DB" w:rsidRPr="008B60DB" w:rsidRDefault="008B60DB" w:rsidP="008B60DB">
            <w:pPr>
              <w:jc w:val="center"/>
              <w:rPr>
                <w:rFonts w:ascii="Times New Roman" w:hAnsi="Times New Roman" w:cs="Times New Roman"/>
                <w:b/>
                <w:sz w:val="24"/>
                <w:szCs w:val="24"/>
              </w:rPr>
            </w:pPr>
            <w:r w:rsidRPr="008B60DB">
              <w:rPr>
                <w:rFonts w:ascii="Times New Roman" w:hAnsi="Times New Roman" w:cs="Times New Roman"/>
                <w:b/>
                <w:sz w:val="24"/>
                <w:szCs w:val="24"/>
              </w:rPr>
              <w:t>Laboratorinės priemonės</w:t>
            </w:r>
          </w:p>
        </w:tc>
        <w:tc>
          <w:tcPr>
            <w:tcW w:w="236" w:type="dxa"/>
          </w:tcPr>
          <w:p w:rsidR="00121FCD" w:rsidRPr="008B60DB" w:rsidRDefault="00121FCD" w:rsidP="00121FCD">
            <w:pPr>
              <w:rPr>
                <w:rFonts w:ascii="Times New Roman" w:hAnsi="Times New Roman" w:cs="Times New Roman"/>
                <w:b/>
                <w:sz w:val="24"/>
                <w:szCs w:val="24"/>
              </w:rPr>
            </w:pPr>
          </w:p>
        </w:tc>
      </w:tr>
      <w:tr w:rsidR="008B60DB" w:rsidRPr="008B60DB" w:rsidTr="006C0543">
        <w:trPr>
          <w:gridAfter w:val="2"/>
          <w:wAfter w:w="708" w:type="dxa"/>
          <w:trHeight w:val="345"/>
        </w:trPr>
        <w:tc>
          <w:tcPr>
            <w:tcW w:w="709" w:type="dxa"/>
            <w:tcBorders>
              <w:top w:val="single" w:sz="4" w:space="0" w:color="auto"/>
              <w:left w:val="single" w:sz="4" w:space="0" w:color="000000"/>
              <w:bottom w:val="single" w:sz="4" w:space="0" w:color="000000"/>
              <w:right w:val="single" w:sz="4" w:space="0" w:color="000000"/>
            </w:tcBorders>
            <w:vAlign w:val="center"/>
          </w:tcPr>
          <w:p w:rsidR="008B60DB" w:rsidRPr="008B60DB" w:rsidRDefault="008B60DB" w:rsidP="008B60DB">
            <w:pPr>
              <w:rPr>
                <w:rFonts w:ascii="Times New Roman" w:hAnsi="Times New Roman" w:cs="Times New Roman"/>
                <w:b/>
                <w:sz w:val="24"/>
                <w:szCs w:val="24"/>
              </w:rPr>
            </w:pPr>
            <w:r w:rsidRPr="008B60DB">
              <w:rPr>
                <w:rFonts w:ascii="Times New Roman" w:hAnsi="Times New Roman" w:cs="Times New Roman"/>
                <w:b/>
                <w:sz w:val="24"/>
                <w:szCs w:val="24"/>
              </w:rPr>
              <w:t>Eil. Nr.</w:t>
            </w:r>
          </w:p>
        </w:tc>
        <w:tc>
          <w:tcPr>
            <w:tcW w:w="1843" w:type="dxa"/>
            <w:tcBorders>
              <w:top w:val="single" w:sz="4" w:space="0" w:color="000000"/>
              <w:left w:val="single" w:sz="4" w:space="0" w:color="000000"/>
              <w:bottom w:val="single" w:sz="4" w:space="0" w:color="000000"/>
              <w:right w:val="single" w:sz="4" w:space="0" w:color="000000"/>
            </w:tcBorders>
            <w:vAlign w:val="center"/>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b/>
                <w:sz w:val="24"/>
                <w:szCs w:val="24"/>
              </w:rPr>
              <w:t>Pavadinimas</w:t>
            </w:r>
          </w:p>
        </w:tc>
        <w:tc>
          <w:tcPr>
            <w:tcW w:w="4961" w:type="dxa"/>
            <w:tcBorders>
              <w:top w:val="single" w:sz="4" w:space="0" w:color="000000"/>
              <w:left w:val="single" w:sz="4" w:space="0" w:color="000000"/>
              <w:bottom w:val="single" w:sz="4" w:space="0" w:color="000000"/>
              <w:right w:val="single" w:sz="4" w:space="0" w:color="000000"/>
            </w:tcBorders>
            <w:vAlign w:val="center"/>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b/>
                <w:sz w:val="24"/>
                <w:szCs w:val="24"/>
              </w:rPr>
              <w:t>Reikalaujamos techninės charakteristikos</w:t>
            </w:r>
          </w:p>
        </w:tc>
        <w:tc>
          <w:tcPr>
            <w:tcW w:w="2268" w:type="dxa"/>
            <w:tcBorders>
              <w:top w:val="single" w:sz="4" w:space="0" w:color="000000"/>
              <w:left w:val="single" w:sz="4" w:space="0" w:color="000000"/>
              <w:bottom w:val="single" w:sz="4" w:space="0" w:color="000000"/>
              <w:right w:val="single" w:sz="4" w:space="0" w:color="000000"/>
            </w:tcBorders>
            <w:vAlign w:val="center"/>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b/>
                <w:sz w:val="24"/>
                <w:szCs w:val="24"/>
              </w:rPr>
              <w:t>Siūlomos techninės charakteristikos, gamintojas, modelis, nuoroda į pagrindžiančius dokumentus</w:t>
            </w:r>
          </w:p>
        </w:tc>
        <w:tc>
          <w:tcPr>
            <w:tcW w:w="236" w:type="dxa"/>
          </w:tcPr>
          <w:p w:rsidR="008B60DB" w:rsidRPr="008B60DB" w:rsidRDefault="008B60DB" w:rsidP="008B60DB">
            <w:pPr>
              <w:rPr>
                <w:rFonts w:ascii="Times New Roman" w:hAnsi="Times New Roman" w:cs="Times New Roman"/>
                <w:sz w:val="24"/>
                <w:szCs w:val="24"/>
              </w:rPr>
            </w:pPr>
          </w:p>
        </w:tc>
      </w:tr>
      <w:tr w:rsidR="009D64E7" w:rsidRPr="008B60DB" w:rsidTr="00866089">
        <w:trPr>
          <w:gridAfter w:val="2"/>
          <w:wAfter w:w="708" w:type="dxa"/>
          <w:trHeight w:val="630"/>
        </w:trPr>
        <w:tc>
          <w:tcPr>
            <w:tcW w:w="709" w:type="dxa"/>
            <w:vMerge w:val="restart"/>
            <w:tcBorders>
              <w:top w:val="single" w:sz="4" w:space="0" w:color="auto"/>
              <w:left w:val="single" w:sz="4" w:space="0" w:color="000000"/>
              <w:right w:val="single" w:sz="4" w:space="0" w:color="000000"/>
            </w:tcBorders>
          </w:tcPr>
          <w:p w:rsidR="009D64E7" w:rsidRPr="008B60DB" w:rsidRDefault="009D64E7" w:rsidP="008B60DB">
            <w:pPr>
              <w:rPr>
                <w:rFonts w:ascii="Times New Roman" w:hAnsi="Times New Roman" w:cs="Times New Roman"/>
                <w:b/>
                <w:sz w:val="24"/>
                <w:szCs w:val="24"/>
              </w:rPr>
            </w:pPr>
            <w:r w:rsidRPr="008B60DB">
              <w:rPr>
                <w:rFonts w:ascii="Times New Roman" w:hAnsi="Times New Roman" w:cs="Times New Roman"/>
                <w:sz w:val="24"/>
                <w:szCs w:val="24"/>
              </w:rPr>
              <w:t>1.</w:t>
            </w:r>
          </w:p>
        </w:tc>
        <w:tc>
          <w:tcPr>
            <w:tcW w:w="1843" w:type="dxa"/>
            <w:vMerge w:val="restart"/>
            <w:tcBorders>
              <w:top w:val="single" w:sz="4" w:space="0" w:color="auto"/>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r w:rsidRPr="008B60DB">
              <w:rPr>
                <w:rFonts w:ascii="Times New Roman" w:hAnsi="Times New Roman" w:cs="Times New Roman"/>
                <w:sz w:val="24"/>
                <w:szCs w:val="24"/>
              </w:rPr>
              <w:t>Augalų daigumo eksperimentų rinkinys – 1 vnt.</w:t>
            </w:r>
          </w:p>
        </w:tc>
        <w:tc>
          <w:tcPr>
            <w:tcW w:w="7229" w:type="dxa"/>
            <w:gridSpan w:val="2"/>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r w:rsidRPr="008B60DB">
              <w:rPr>
                <w:rFonts w:ascii="Times New Roman" w:hAnsi="Times New Roman" w:cs="Times New Roman"/>
                <w:sz w:val="24"/>
                <w:szCs w:val="24"/>
              </w:rPr>
              <w:t>Siūlomas rinkinys turi būti tinkamas atlikti eksperimentus ne mažiau kaip šiomis temomis:</w:t>
            </w:r>
          </w:p>
        </w:tc>
        <w:tc>
          <w:tcPr>
            <w:tcW w:w="236" w:type="dxa"/>
            <w:vMerge w:val="restart"/>
          </w:tcPr>
          <w:p w:rsidR="009D64E7" w:rsidRPr="008B60DB" w:rsidRDefault="009D64E7" w:rsidP="008B60DB">
            <w:pPr>
              <w:rPr>
                <w:rFonts w:ascii="Times New Roman" w:hAnsi="Times New Roman" w:cs="Times New Roman"/>
                <w:sz w:val="24"/>
                <w:szCs w:val="24"/>
              </w:rPr>
            </w:pPr>
          </w:p>
        </w:tc>
      </w:tr>
      <w:tr w:rsidR="008B60DB" w:rsidRPr="008B60DB" w:rsidTr="0042670F">
        <w:trPr>
          <w:gridAfter w:val="2"/>
          <w:wAfter w:w="708" w:type="dxa"/>
          <w:trHeight w:val="570"/>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0"/>
                <w:numId w:val="4"/>
              </w:numPr>
              <w:rPr>
                <w:rFonts w:ascii="Times New Roman" w:hAnsi="Times New Roman" w:cs="Times New Roman"/>
                <w:sz w:val="24"/>
                <w:szCs w:val="24"/>
              </w:rPr>
            </w:pPr>
            <w:r w:rsidRPr="008B60DB">
              <w:rPr>
                <w:rFonts w:ascii="Times New Roman" w:hAnsi="Times New Roman" w:cs="Times New Roman"/>
                <w:sz w:val="24"/>
                <w:szCs w:val="24"/>
              </w:rPr>
              <w:t>Botanika.</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c>
          <w:tcPr>
            <w:tcW w:w="236" w:type="dxa"/>
            <w:vMerge/>
          </w:tcPr>
          <w:p w:rsidR="008B60DB" w:rsidRPr="008B60DB" w:rsidRDefault="008B60DB" w:rsidP="008B60DB">
            <w:pPr>
              <w:rPr>
                <w:rFonts w:ascii="Times New Roman" w:hAnsi="Times New Roman" w:cs="Times New Roman"/>
                <w:sz w:val="24"/>
                <w:szCs w:val="24"/>
              </w:rPr>
            </w:pPr>
          </w:p>
        </w:tc>
      </w:tr>
      <w:tr w:rsidR="008B60DB" w:rsidRPr="008B60DB" w:rsidTr="0042670F">
        <w:trPr>
          <w:gridAfter w:val="2"/>
          <w:wAfter w:w="708" w:type="dxa"/>
          <w:trHeight w:val="390"/>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0"/>
                <w:numId w:val="4"/>
              </w:numPr>
              <w:rPr>
                <w:rFonts w:ascii="Times New Roman" w:hAnsi="Times New Roman" w:cs="Times New Roman"/>
                <w:sz w:val="24"/>
                <w:szCs w:val="24"/>
              </w:rPr>
            </w:pPr>
            <w:r w:rsidRPr="008B60DB">
              <w:rPr>
                <w:rFonts w:ascii="Times New Roman" w:hAnsi="Times New Roman" w:cs="Times New Roman"/>
                <w:sz w:val="24"/>
                <w:szCs w:val="24"/>
              </w:rPr>
              <w:t>Sėklų daigumas.</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c>
          <w:tcPr>
            <w:tcW w:w="236" w:type="dxa"/>
            <w:vMerge/>
          </w:tcPr>
          <w:p w:rsidR="008B60DB" w:rsidRPr="008B60DB" w:rsidRDefault="008B60DB" w:rsidP="008B60DB">
            <w:pPr>
              <w:rPr>
                <w:rFonts w:ascii="Times New Roman" w:hAnsi="Times New Roman" w:cs="Times New Roman"/>
                <w:sz w:val="24"/>
                <w:szCs w:val="24"/>
              </w:rPr>
            </w:pPr>
          </w:p>
        </w:tc>
      </w:tr>
      <w:tr w:rsidR="008B60DB" w:rsidRPr="008B60DB" w:rsidTr="008426AB">
        <w:trPr>
          <w:gridAfter w:val="2"/>
          <w:wAfter w:w="708" w:type="dxa"/>
          <w:trHeight w:val="405"/>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0"/>
                <w:numId w:val="4"/>
              </w:numPr>
              <w:rPr>
                <w:rFonts w:ascii="Times New Roman" w:hAnsi="Times New Roman" w:cs="Times New Roman"/>
                <w:sz w:val="24"/>
                <w:szCs w:val="24"/>
              </w:rPr>
            </w:pPr>
            <w:r w:rsidRPr="008B60DB">
              <w:rPr>
                <w:rFonts w:ascii="Times New Roman" w:hAnsi="Times New Roman" w:cs="Times New Roman"/>
                <w:sz w:val="24"/>
                <w:szCs w:val="24"/>
              </w:rPr>
              <w:t>Augalo šaknų ir lapų augimas.</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c>
          <w:tcPr>
            <w:tcW w:w="236" w:type="dxa"/>
            <w:vMerge/>
          </w:tcPr>
          <w:p w:rsidR="008B60DB" w:rsidRPr="008B60DB" w:rsidRDefault="008B60DB" w:rsidP="008B60DB">
            <w:pPr>
              <w:rPr>
                <w:rFonts w:ascii="Times New Roman" w:hAnsi="Times New Roman" w:cs="Times New Roman"/>
                <w:sz w:val="24"/>
                <w:szCs w:val="24"/>
              </w:rPr>
            </w:pPr>
          </w:p>
        </w:tc>
      </w:tr>
      <w:tr w:rsidR="008B60DB" w:rsidRPr="008B60DB" w:rsidTr="00E21D34">
        <w:trPr>
          <w:gridAfter w:val="2"/>
          <w:wAfter w:w="708" w:type="dxa"/>
          <w:trHeight w:val="435"/>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0"/>
                <w:numId w:val="4"/>
              </w:numPr>
              <w:rPr>
                <w:rFonts w:ascii="Times New Roman" w:hAnsi="Times New Roman" w:cs="Times New Roman"/>
                <w:sz w:val="24"/>
                <w:szCs w:val="24"/>
              </w:rPr>
            </w:pPr>
            <w:r w:rsidRPr="008B60DB">
              <w:rPr>
                <w:rFonts w:ascii="Times New Roman" w:hAnsi="Times New Roman" w:cs="Times New Roman"/>
                <w:sz w:val="24"/>
                <w:szCs w:val="24"/>
              </w:rPr>
              <w:t>Augalų reakcija į šviesą.</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c>
          <w:tcPr>
            <w:tcW w:w="236" w:type="dxa"/>
            <w:vMerge/>
          </w:tcPr>
          <w:p w:rsidR="008B60DB" w:rsidRPr="008B60DB" w:rsidRDefault="008B60DB" w:rsidP="008B60DB">
            <w:pPr>
              <w:rPr>
                <w:rFonts w:ascii="Times New Roman" w:hAnsi="Times New Roman" w:cs="Times New Roman"/>
                <w:sz w:val="24"/>
                <w:szCs w:val="24"/>
              </w:rPr>
            </w:pPr>
          </w:p>
        </w:tc>
      </w:tr>
      <w:tr w:rsidR="008B60DB" w:rsidRPr="008B60DB" w:rsidTr="009D64E7">
        <w:trPr>
          <w:gridAfter w:val="2"/>
          <w:wAfter w:w="708" w:type="dxa"/>
          <w:trHeight w:val="609"/>
        </w:trPr>
        <w:tc>
          <w:tcPr>
            <w:tcW w:w="709"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8B60DB" w:rsidRPr="009D64E7" w:rsidRDefault="008B60DB" w:rsidP="008B60DB">
            <w:pPr>
              <w:numPr>
                <w:ilvl w:val="0"/>
                <w:numId w:val="4"/>
              </w:numPr>
              <w:rPr>
                <w:rFonts w:ascii="Times New Roman" w:hAnsi="Times New Roman" w:cs="Times New Roman"/>
                <w:sz w:val="24"/>
                <w:szCs w:val="24"/>
              </w:rPr>
            </w:pPr>
            <w:r w:rsidRPr="008B60DB">
              <w:rPr>
                <w:rFonts w:ascii="Times New Roman" w:hAnsi="Times New Roman" w:cs="Times New Roman"/>
                <w:sz w:val="24"/>
                <w:szCs w:val="24"/>
              </w:rPr>
              <w:t>Veiksniai, įtakojantys augalų vystymąsi.</w:t>
            </w:r>
          </w:p>
        </w:tc>
        <w:tc>
          <w:tcPr>
            <w:tcW w:w="2268"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236" w:type="dxa"/>
            <w:vMerge/>
          </w:tcPr>
          <w:p w:rsidR="008B60DB" w:rsidRPr="008B60DB" w:rsidRDefault="008B60DB" w:rsidP="008B60DB">
            <w:pPr>
              <w:rPr>
                <w:rFonts w:ascii="Times New Roman" w:hAnsi="Times New Roman" w:cs="Times New Roman"/>
                <w:sz w:val="24"/>
                <w:szCs w:val="24"/>
              </w:rPr>
            </w:pPr>
          </w:p>
        </w:tc>
      </w:tr>
      <w:tr w:rsidR="007F2E28" w:rsidRPr="008B60DB" w:rsidTr="00BE5014">
        <w:trPr>
          <w:gridAfter w:val="2"/>
          <w:wAfter w:w="708" w:type="dxa"/>
          <w:trHeight w:val="945"/>
        </w:trPr>
        <w:tc>
          <w:tcPr>
            <w:tcW w:w="709" w:type="dxa"/>
            <w:vMerge w:val="restart"/>
            <w:tcBorders>
              <w:top w:val="single" w:sz="4" w:space="0" w:color="auto"/>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w:t>
            </w:r>
          </w:p>
        </w:tc>
        <w:tc>
          <w:tcPr>
            <w:tcW w:w="1843" w:type="dxa"/>
            <w:vMerge w:val="restart"/>
            <w:tcBorders>
              <w:top w:val="single" w:sz="4" w:space="0" w:color="auto"/>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Elektrochemijos rinkinys – 15 vnt.</w:t>
            </w: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1. Su rinkiniu turi būti galima atlikti ne mažiau kaip 5 elektrochemijos bandymus šiomis temomis:</w:t>
            </w:r>
          </w:p>
        </w:tc>
        <w:tc>
          <w:tcPr>
            <w:tcW w:w="236" w:type="dxa"/>
            <w:vMerge w:val="restart"/>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1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 xml:space="preserve">1.1 skysčių laidumas,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90"/>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1.2 elektrolizė,</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420"/>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 xml:space="preserve">1.3 galvanizavimas,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420"/>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1.4 elektrocheminis elementas,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90"/>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1.5  įtampos seka.</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8E02F2">
        <w:trPr>
          <w:gridAfter w:val="2"/>
          <w:wAfter w:w="708" w:type="dxa"/>
          <w:trHeight w:val="28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bCs/>
                <w:sz w:val="24"/>
                <w:szCs w:val="24"/>
              </w:rPr>
              <w:t>2. Rinkinio sudėtis (kiekvienam rinkiniui):</w:t>
            </w: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1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bCs/>
                <w:sz w:val="24"/>
                <w:szCs w:val="24"/>
              </w:rPr>
            </w:pPr>
            <w:r w:rsidRPr="008B60DB">
              <w:rPr>
                <w:rFonts w:ascii="Times New Roman" w:hAnsi="Times New Roman" w:cs="Times New Roman"/>
                <w:sz w:val="24"/>
                <w:szCs w:val="24"/>
              </w:rPr>
              <w:t>2.1. Mini skaitmeninis multimetras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01"/>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2.2. Briaunuotas stiklinis indas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570"/>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2.3. Nerūdijančio plieno arba lygiavertės medžiagos laboratorinis šaukštelis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468"/>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2.4. Lakmuso popierėliai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61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br/>
              <w:t>2.5. Anglies elektrodai – ne mažiau kaip 2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1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2.6. Geležies elektrodas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243"/>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2.7. Vario elektrodas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31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2.8. Cinko elektrodas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46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2.9. „Krokodilo“ tipo gnybtai – ne mažiau kaip 5</w:t>
            </w:r>
            <w:r>
              <w:rPr>
                <w:rFonts w:ascii="Times New Roman" w:hAnsi="Times New Roman" w:cs="Times New Roman"/>
                <w:sz w:val="24"/>
                <w:szCs w:val="24"/>
              </w:rPr>
              <w:t xml:space="preserve"> vnt.</w:t>
            </w:r>
            <w:r w:rsidRPr="008B60DB">
              <w:rPr>
                <w:rFonts w:ascii="Times New Roman" w:hAnsi="Times New Roman" w:cs="Times New Roman"/>
                <w:sz w:val="24"/>
                <w:szCs w:val="24"/>
              </w:rPr>
              <w:t xml:space="preserve">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603"/>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2.10. Baterija, 4,5 V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9D64E7">
        <w:trPr>
          <w:gridAfter w:val="2"/>
          <w:wAfter w:w="708" w:type="dxa"/>
          <w:trHeight w:val="838"/>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 xml:space="preserve">2.11. Šviesos diodas (LED arba lygiavertis) – ne </w:t>
            </w:r>
            <w:r>
              <w:rPr>
                <w:rFonts w:ascii="Times New Roman" w:hAnsi="Times New Roman" w:cs="Times New Roman"/>
                <w:sz w:val="24"/>
                <w:szCs w:val="24"/>
              </w:rPr>
              <w:t>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65350B">
        <w:trPr>
          <w:gridAfter w:val="2"/>
          <w:wAfter w:w="708" w:type="dxa"/>
          <w:trHeight w:val="553"/>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2.12. Eksperimento laidai: raudoni – ne mažiau</w:t>
            </w:r>
            <w:r w:rsidR="0065350B" w:rsidRPr="0065350B">
              <w:rPr>
                <w:rFonts w:ascii="Times New Roman" w:hAnsi="Times New Roman" w:cs="Times New Roman"/>
                <w:sz w:val="24"/>
                <w:szCs w:val="24"/>
              </w:rPr>
              <w:t xml:space="preserve"> kaip 2 vnt., ilgis ne trumpesnis kaip 25 cm.</w:t>
            </w:r>
            <w:r w:rsidRPr="008B60DB">
              <w:rPr>
                <w:rFonts w:ascii="Times New Roman" w:hAnsi="Times New Roman" w:cs="Times New Roman"/>
                <w:sz w:val="24"/>
                <w:szCs w:val="24"/>
              </w:rPr>
              <w:t xml:space="preserve">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65350B">
        <w:trPr>
          <w:gridAfter w:val="2"/>
          <w:wAfter w:w="708" w:type="dxa"/>
          <w:trHeight w:val="870"/>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2.13. Eksperimento laidas juodas – ne mažiau kaip 1 vnt., ilgis ne trumpesnis kaip 25 cm.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65350B" w:rsidRPr="008B60DB" w:rsidTr="00A65F30">
        <w:trPr>
          <w:gridAfter w:val="2"/>
          <w:wAfter w:w="708" w:type="dxa"/>
          <w:trHeight w:val="764"/>
        </w:trPr>
        <w:tc>
          <w:tcPr>
            <w:tcW w:w="709" w:type="dxa"/>
            <w:vMerge/>
            <w:tcBorders>
              <w:left w:val="single" w:sz="4" w:space="0" w:color="000000"/>
              <w:right w:val="single" w:sz="4" w:space="0" w:color="000000"/>
            </w:tcBorders>
            <w:shd w:val="clear" w:color="auto" w:fill="auto"/>
          </w:tcPr>
          <w:p w:rsidR="0065350B" w:rsidRPr="008B60DB" w:rsidRDefault="0065350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5350B" w:rsidRPr="008B60DB" w:rsidRDefault="0065350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5350B" w:rsidRPr="008B60DB" w:rsidRDefault="0065350B" w:rsidP="008B60DB">
            <w:pPr>
              <w:rPr>
                <w:rFonts w:ascii="Times New Roman" w:hAnsi="Times New Roman" w:cs="Times New Roman"/>
                <w:sz w:val="24"/>
                <w:szCs w:val="24"/>
              </w:rPr>
            </w:pPr>
            <w:r w:rsidRPr="008B60DB">
              <w:rPr>
                <w:rFonts w:ascii="Times New Roman" w:hAnsi="Times New Roman" w:cs="Times New Roman"/>
                <w:sz w:val="24"/>
                <w:szCs w:val="24"/>
              </w:rPr>
              <w:t>2.14. Polipropileno menzūra, talpa ne mažesnė kaip 100 ml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5350B" w:rsidRPr="008B60DB" w:rsidRDefault="0065350B" w:rsidP="008B60DB">
            <w:pPr>
              <w:rPr>
                <w:rFonts w:ascii="Times New Roman" w:hAnsi="Times New Roman" w:cs="Times New Roman"/>
                <w:sz w:val="24"/>
                <w:szCs w:val="24"/>
              </w:rPr>
            </w:pPr>
          </w:p>
        </w:tc>
        <w:tc>
          <w:tcPr>
            <w:tcW w:w="236" w:type="dxa"/>
            <w:vMerge/>
            <w:shd w:val="clear" w:color="auto" w:fill="auto"/>
          </w:tcPr>
          <w:p w:rsidR="0065350B" w:rsidRPr="008B60DB" w:rsidRDefault="0065350B" w:rsidP="008B60DB">
            <w:pPr>
              <w:rPr>
                <w:rFonts w:ascii="Times New Roman" w:hAnsi="Times New Roman" w:cs="Times New Roman"/>
                <w:sz w:val="24"/>
                <w:szCs w:val="24"/>
              </w:rPr>
            </w:pPr>
          </w:p>
        </w:tc>
      </w:tr>
      <w:tr w:rsidR="003A0989" w:rsidRPr="008B60DB" w:rsidTr="002617B2">
        <w:trPr>
          <w:trHeight w:val="675"/>
        </w:trPr>
        <w:tc>
          <w:tcPr>
            <w:tcW w:w="709" w:type="dxa"/>
            <w:vMerge w:val="restart"/>
            <w:tcBorders>
              <w:top w:val="single" w:sz="4" w:space="0" w:color="auto"/>
              <w:left w:val="single" w:sz="4" w:space="0" w:color="000000"/>
              <w:right w:val="single" w:sz="4" w:space="0" w:color="000000"/>
            </w:tcBorders>
            <w:shd w:val="clear" w:color="auto" w:fill="auto"/>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3.</w:t>
            </w:r>
          </w:p>
        </w:tc>
        <w:tc>
          <w:tcPr>
            <w:tcW w:w="1843" w:type="dxa"/>
            <w:vMerge w:val="restart"/>
            <w:tcBorders>
              <w:top w:val="single" w:sz="4" w:space="0" w:color="auto"/>
              <w:left w:val="single" w:sz="4" w:space="0" w:color="000000"/>
              <w:right w:val="single" w:sz="4" w:space="0" w:color="000000"/>
            </w:tcBorders>
            <w:shd w:val="clear" w:color="auto" w:fill="auto"/>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Molekulių rinkinys – 2 vnt.</w:t>
            </w: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 xml:space="preserve">Kiekvieną rinkinį turi sudaryti </w:t>
            </w:r>
            <w:r>
              <w:rPr>
                <w:rFonts w:ascii="Times New Roman" w:hAnsi="Times New Roman" w:cs="Times New Roman"/>
                <w:sz w:val="24"/>
                <w:szCs w:val="24"/>
              </w:rPr>
              <w:t>:</w:t>
            </w:r>
          </w:p>
        </w:tc>
        <w:tc>
          <w:tcPr>
            <w:tcW w:w="708" w:type="dxa"/>
            <w:gridSpan w:val="2"/>
            <w:vMerge w:val="restart"/>
            <w:shd w:val="clear" w:color="auto" w:fill="auto"/>
          </w:tcPr>
          <w:p w:rsidR="003A0989" w:rsidRPr="008B60DB" w:rsidRDefault="003A0989" w:rsidP="008B60DB">
            <w:pPr>
              <w:rPr>
                <w:rFonts w:ascii="Times New Roman" w:hAnsi="Times New Roman" w:cs="Times New Roman"/>
                <w:sz w:val="24"/>
                <w:szCs w:val="24"/>
              </w:rPr>
            </w:pPr>
          </w:p>
        </w:tc>
        <w:tc>
          <w:tcPr>
            <w:tcW w:w="236" w:type="dxa"/>
            <w:vMerge w:val="restart"/>
            <w:shd w:val="clear" w:color="auto" w:fill="auto"/>
          </w:tcPr>
          <w:p w:rsidR="003A0989" w:rsidRPr="008B60DB" w:rsidRDefault="003A0989" w:rsidP="008B60DB">
            <w:pPr>
              <w:rPr>
                <w:rFonts w:ascii="Times New Roman" w:hAnsi="Times New Roman" w:cs="Times New Roman"/>
                <w:sz w:val="24"/>
                <w:szCs w:val="24"/>
              </w:rPr>
            </w:pPr>
          </w:p>
        </w:tc>
      </w:tr>
      <w:tr w:rsidR="007F2E28" w:rsidRPr="008B60DB" w:rsidTr="00A913B4">
        <w:trPr>
          <w:trHeight w:val="31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3A0989" w:rsidP="003A0989">
            <w:pPr>
              <w:rPr>
                <w:rFonts w:ascii="Times New Roman" w:hAnsi="Times New Roman" w:cs="Times New Roman"/>
                <w:sz w:val="24"/>
                <w:szCs w:val="24"/>
              </w:rPr>
            </w:pPr>
            <w:r>
              <w:rPr>
                <w:rFonts w:ascii="Times New Roman" w:hAnsi="Times New Roman" w:cs="Times New Roman"/>
                <w:sz w:val="24"/>
                <w:szCs w:val="24"/>
              </w:rPr>
              <w:t>1.</w:t>
            </w:r>
            <w:r w:rsidR="007F2E28" w:rsidRPr="008B60DB">
              <w:rPr>
                <w:rFonts w:ascii="Times New Roman" w:hAnsi="Times New Roman" w:cs="Times New Roman"/>
                <w:sz w:val="24"/>
                <w:szCs w:val="24"/>
              </w:rPr>
              <w:t xml:space="preserve"> </w:t>
            </w:r>
            <w:r w:rsidRPr="003A0989">
              <w:rPr>
                <w:rFonts w:ascii="Times New Roman" w:hAnsi="Times New Roman" w:cs="Times New Roman"/>
                <w:sz w:val="24"/>
                <w:szCs w:val="24"/>
              </w:rPr>
              <w:t>įvairių valentingumų atomų modeliai:</w:t>
            </w:r>
            <w:r>
              <w:rPr>
                <w:rFonts w:ascii="Times New Roman" w:hAnsi="Times New Roman" w:cs="Times New Roman"/>
                <w:sz w:val="24"/>
                <w:szCs w:val="24"/>
              </w:rPr>
              <w:t>, chloro, degonies, azoto, anglies.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708" w:type="dxa"/>
            <w:gridSpan w:val="2"/>
            <w:vMerge/>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7F2E28" w:rsidRPr="008B60DB" w:rsidTr="00AA5685">
        <w:trPr>
          <w:trHeight w:val="345"/>
        </w:trPr>
        <w:tc>
          <w:tcPr>
            <w:tcW w:w="709"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3A0989" w:rsidP="008B60DB">
            <w:pPr>
              <w:rPr>
                <w:rFonts w:ascii="Times New Roman" w:hAnsi="Times New Roman" w:cs="Times New Roman"/>
                <w:sz w:val="24"/>
                <w:szCs w:val="24"/>
              </w:rPr>
            </w:pPr>
            <w:r>
              <w:rPr>
                <w:rFonts w:ascii="Times New Roman" w:hAnsi="Times New Roman" w:cs="Times New Roman"/>
                <w:sz w:val="24"/>
                <w:szCs w:val="24"/>
              </w:rPr>
              <w:t xml:space="preserve">2. </w:t>
            </w:r>
            <w:r w:rsidRPr="003A0989">
              <w:rPr>
                <w:rFonts w:ascii="Times New Roman" w:hAnsi="Times New Roman" w:cs="Times New Roman"/>
                <w:sz w:val="24"/>
                <w:szCs w:val="24"/>
              </w:rPr>
              <w:t>lankstūs jungiamieji elementai.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7F2E28" w:rsidRPr="008B60DB" w:rsidRDefault="007F2E28" w:rsidP="008B60DB">
            <w:pPr>
              <w:rPr>
                <w:rFonts w:ascii="Times New Roman" w:hAnsi="Times New Roman" w:cs="Times New Roman"/>
                <w:sz w:val="24"/>
                <w:szCs w:val="24"/>
              </w:rPr>
            </w:pPr>
          </w:p>
        </w:tc>
        <w:tc>
          <w:tcPr>
            <w:tcW w:w="708" w:type="dxa"/>
            <w:gridSpan w:val="2"/>
            <w:vMerge/>
            <w:shd w:val="clear" w:color="auto" w:fill="auto"/>
          </w:tcPr>
          <w:p w:rsidR="007F2E28" w:rsidRPr="008B60DB" w:rsidRDefault="007F2E28" w:rsidP="008B60DB">
            <w:pPr>
              <w:rPr>
                <w:rFonts w:ascii="Times New Roman" w:hAnsi="Times New Roman" w:cs="Times New Roman"/>
                <w:sz w:val="24"/>
                <w:szCs w:val="24"/>
              </w:rPr>
            </w:pPr>
          </w:p>
        </w:tc>
        <w:tc>
          <w:tcPr>
            <w:tcW w:w="236" w:type="dxa"/>
            <w:vMerge/>
            <w:shd w:val="clear" w:color="auto" w:fill="auto"/>
          </w:tcPr>
          <w:p w:rsidR="007F2E28" w:rsidRPr="008B60DB" w:rsidRDefault="007F2E28" w:rsidP="008B60DB">
            <w:pPr>
              <w:rPr>
                <w:rFonts w:ascii="Times New Roman" w:hAnsi="Times New Roman" w:cs="Times New Roman"/>
                <w:sz w:val="24"/>
                <w:szCs w:val="24"/>
              </w:rPr>
            </w:pPr>
          </w:p>
        </w:tc>
      </w:tr>
      <w:tr w:rsidR="003A0989" w:rsidRPr="008B60DB" w:rsidTr="008745F9">
        <w:trPr>
          <w:trHeight w:val="360"/>
        </w:trPr>
        <w:tc>
          <w:tcPr>
            <w:tcW w:w="709" w:type="dxa"/>
            <w:vMerge/>
            <w:tcBorders>
              <w:left w:val="single" w:sz="4" w:space="0" w:color="000000"/>
              <w:right w:val="single" w:sz="4" w:space="0" w:color="000000"/>
            </w:tcBorders>
            <w:shd w:val="clear" w:color="auto" w:fill="auto"/>
          </w:tcPr>
          <w:p w:rsidR="003A0989" w:rsidRPr="008B60DB" w:rsidRDefault="003A0989"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3A0989" w:rsidRPr="008B60DB" w:rsidRDefault="003A0989"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3A0989" w:rsidRPr="008B60DB" w:rsidRDefault="003A0989" w:rsidP="008B60DB">
            <w:pPr>
              <w:rPr>
                <w:rFonts w:ascii="Times New Roman" w:hAnsi="Times New Roman" w:cs="Times New Roman"/>
                <w:sz w:val="24"/>
                <w:szCs w:val="24"/>
              </w:rPr>
            </w:pPr>
            <w:r>
              <w:rPr>
                <w:rFonts w:ascii="Times New Roman" w:hAnsi="Times New Roman" w:cs="Times New Roman"/>
                <w:sz w:val="24"/>
                <w:szCs w:val="24"/>
              </w:rPr>
              <w:t xml:space="preserve">3. </w:t>
            </w:r>
            <w:r w:rsidRPr="003A0989">
              <w:rPr>
                <w:rFonts w:ascii="Times New Roman" w:hAnsi="Times New Roman" w:cs="Times New Roman"/>
                <w:sz w:val="24"/>
                <w:szCs w:val="24"/>
              </w:rPr>
              <w:t>Atomų ir jungiamųjų elementų kiekis turi būti pakankamas, kad vienu metu su rinkiniu galėtų dirbti 3–4 mokinių grupė.</w:t>
            </w:r>
          </w:p>
        </w:tc>
        <w:tc>
          <w:tcPr>
            <w:tcW w:w="708" w:type="dxa"/>
            <w:gridSpan w:val="2"/>
            <w:vMerge/>
            <w:shd w:val="clear" w:color="auto" w:fill="auto"/>
          </w:tcPr>
          <w:p w:rsidR="003A0989" w:rsidRPr="008B60DB" w:rsidRDefault="003A0989" w:rsidP="008B60DB">
            <w:pPr>
              <w:rPr>
                <w:rFonts w:ascii="Times New Roman" w:hAnsi="Times New Roman" w:cs="Times New Roman"/>
                <w:sz w:val="24"/>
                <w:szCs w:val="24"/>
              </w:rPr>
            </w:pPr>
          </w:p>
        </w:tc>
        <w:tc>
          <w:tcPr>
            <w:tcW w:w="236" w:type="dxa"/>
            <w:vMerge/>
            <w:shd w:val="clear" w:color="auto" w:fill="auto"/>
          </w:tcPr>
          <w:p w:rsidR="003A0989" w:rsidRPr="008B60DB" w:rsidRDefault="003A0989" w:rsidP="008B60DB">
            <w:pPr>
              <w:rPr>
                <w:rFonts w:ascii="Times New Roman" w:hAnsi="Times New Roman" w:cs="Times New Roman"/>
                <w:sz w:val="24"/>
                <w:szCs w:val="24"/>
              </w:rPr>
            </w:pPr>
          </w:p>
        </w:tc>
      </w:tr>
      <w:tr w:rsidR="003A0989" w:rsidRPr="008B60DB" w:rsidTr="00D50849">
        <w:trPr>
          <w:gridAfter w:val="3"/>
          <w:wAfter w:w="944" w:type="dxa"/>
          <w:trHeight w:val="600"/>
        </w:trPr>
        <w:tc>
          <w:tcPr>
            <w:tcW w:w="709" w:type="dxa"/>
            <w:vMerge w:val="restart"/>
            <w:tcBorders>
              <w:top w:val="single" w:sz="4" w:space="0" w:color="000000"/>
              <w:left w:val="single" w:sz="4" w:space="0" w:color="000000"/>
              <w:right w:val="single" w:sz="4" w:space="0" w:color="000000"/>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4.</w:t>
            </w:r>
          </w:p>
        </w:tc>
        <w:tc>
          <w:tcPr>
            <w:tcW w:w="1843" w:type="dxa"/>
            <w:vMerge w:val="restart"/>
            <w:tcBorders>
              <w:top w:val="single" w:sz="4" w:space="0" w:color="000000"/>
              <w:left w:val="single" w:sz="4" w:space="0" w:color="000000"/>
              <w:right w:val="single" w:sz="4" w:space="0" w:color="auto"/>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Mechanikos eksperimentų rinkinys – 5 vnt.</w:t>
            </w:r>
          </w:p>
        </w:tc>
        <w:tc>
          <w:tcPr>
            <w:tcW w:w="7229" w:type="dxa"/>
            <w:gridSpan w:val="2"/>
            <w:tcBorders>
              <w:top w:val="single" w:sz="4" w:space="0" w:color="000000"/>
              <w:left w:val="single" w:sz="4" w:space="0" w:color="auto"/>
              <w:bottom w:val="single" w:sz="4" w:space="0" w:color="auto"/>
              <w:right w:val="single" w:sz="4" w:space="0" w:color="000000"/>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1. Su siūlomu rinkiniu turi būti galima atlikti bandymus ne mažiau kaip šiomis temomis:</w:t>
            </w:r>
          </w:p>
        </w:tc>
      </w:tr>
      <w:tr w:rsidR="007F2E28" w:rsidRPr="008B60DB" w:rsidTr="003A0989">
        <w:trPr>
          <w:gridAfter w:val="3"/>
          <w:wAfter w:w="944" w:type="dxa"/>
          <w:trHeight w:val="602"/>
        </w:trPr>
        <w:tc>
          <w:tcPr>
            <w:tcW w:w="709" w:type="dxa"/>
            <w:vMerge/>
            <w:tcBorders>
              <w:left w:val="single" w:sz="4" w:space="0" w:color="000000"/>
              <w:right w:val="single" w:sz="4" w:space="0" w:color="000000"/>
            </w:tcBorders>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7F2E28" w:rsidRPr="008B60DB" w:rsidRDefault="007F2E28" w:rsidP="008B60DB">
            <w:pPr>
              <w:numPr>
                <w:ilvl w:val="1"/>
                <w:numId w:val="1"/>
              </w:numPr>
              <w:rPr>
                <w:rFonts w:ascii="Times New Roman" w:hAnsi="Times New Roman" w:cs="Times New Roman"/>
                <w:sz w:val="24"/>
                <w:szCs w:val="24"/>
              </w:rPr>
            </w:pPr>
            <w:r w:rsidRPr="008B60DB">
              <w:rPr>
                <w:rFonts w:ascii="Times New Roman" w:hAnsi="Times New Roman" w:cs="Times New Roman"/>
                <w:sz w:val="24"/>
                <w:szCs w:val="24"/>
              </w:rPr>
              <w:t>Kūnų mechanika – ne mažiau kaip 8 eksperimentų,</w:t>
            </w:r>
          </w:p>
        </w:tc>
        <w:tc>
          <w:tcPr>
            <w:tcW w:w="2268" w:type="dxa"/>
            <w:tcBorders>
              <w:top w:val="single" w:sz="4" w:space="0" w:color="auto"/>
              <w:left w:val="single" w:sz="4" w:space="0" w:color="000000"/>
              <w:bottom w:val="single" w:sz="4" w:space="0" w:color="auto"/>
              <w:right w:val="single" w:sz="4" w:space="0" w:color="000000"/>
            </w:tcBorders>
          </w:tcPr>
          <w:p w:rsidR="007F2E28" w:rsidRPr="008B60DB" w:rsidRDefault="007F2E28" w:rsidP="008B60DB">
            <w:pPr>
              <w:rPr>
                <w:rFonts w:ascii="Times New Roman" w:hAnsi="Times New Roman" w:cs="Times New Roman"/>
                <w:sz w:val="24"/>
                <w:szCs w:val="24"/>
              </w:rPr>
            </w:pPr>
          </w:p>
        </w:tc>
      </w:tr>
      <w:tr w:rsidR="003A0989" w:rsidRPr="008B60DB" w:rsidTr="003A0989">
        <w:trPr>
          <w:gridAfter w:val="3"/>
          <w:wAfter w:w="944" w:type="dxa"/>
          <w:trHeight w:val="718"/>
        </w:trPr>
        <w:tc>
          <w:tcPr>
            <w:tcW w:w="709" w:type="dxa"/>
            <w:vMerge/>
            <w:tcBorders>
              <w:left w:val="single" w:sz="4" w:space="0" w:color="000000"/>
              <w:right w:val="single" w:sz="4" w:space="0" w:color="000000"/>
            </w:tcBorders>
          </w:tcPr>
          <w:p w:rsidR="003A0989" w:rsidRPr="008B60DB" w:rsidRDefault="003A0989"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3A0989" w:rsidRPr="008B60DB" w:rsidRDefault="003A0989"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3A0989" w:rsidRPr="008B60DB" w:rsidRDefault="003A0989" w:rsidP="008B60DB">
            <w:pPr>
              <w:numPr>
                <w:ilvl w:val="1"/>
                <w:numId w:val="1"/>
              </w:numPr>
              <w:rPr>
                <w:rFonts w:ascii="Times New Roman" w:hAnsi="Times New Roman" w:cs="Times New Roman"/>
                <w:sz w:val="24"/>
                <w:szCs w:val="24"/>
              </w:rPr>
            </w:pPr>
            <w:r w:rsidRPr="008B60DB">
              <w:rPr>
                <w:rFonts w:ascii="Times New Roman" w:hAnsi="Times New Roman" w:cs="Times New Roman"/>
                <w:sz w:val="24"/>
                <w:szCs w:val="24"/>
              </w:rPr>
              <w:t>Skysčių mechanika – ne mažiau kaip 3 eksperimentų,</w:t>
            </w:r>
          </w:p>
        </w:tc>
        <w:tc>
          <w:tcPr>
            <w:tcW w:w="2268" w:type="dxa"/>
            <w:tcBorders>
              <w:top w:val="single" w:sz="4" w:space="0" w:color="auto"/>
              <w:left w:val="single" w:sz="4" w:space="0" w:color="000000"/>
              <w:bottom w:val="single" w:sz="4" w:space="0" w:color="auto"/>
              <w:right w:val="single" w:sz="4" w:space="0" w:color="000000"/>
            </w:tcBorders>
          </w:tcPr>
          <w:p w:rsidR="003A0989" w:rsidRPr="008B60DB" w:rsidRDefault="003A0989" w:rsidP="008B60DB">
            <w:pPr>
              <w:rPr>
                <w:rFonts w:ascii="Times New Roman" w:hAnsi="Times New Roman" w:cs="Times New Roman"/>
                <w:sz w:val="24"/>
                <w:szCs w:val="24"/>
              </w:rPr>
            </w:pPr>
          </w:p>
        </w:tc>
      </w:tr>
      <w:tr w:rsidR="007F2E28" w:rsidRPr="008B60DB" w:rsidTr="003A0989">
        <w:trPr>
          <w:gridAfter w:val="3"/>
          <w:wAfter w:w="944" w:type="dxa"/>
          <w:trHeight w:val="674"/>
        </w:trPr>
        <w:tc>
          <w:tcPr>
            <w:tcW w:w="709" w:type="dxa"/>
            <w:vMerge/>
            <w:tcBorders>
              <w:left w:val="single" w:sz="4" w:space="0" w:color="000000"/>
              <w:right w:val="single" w:sz="4" w:space="0" w:color="000000"/>
            </w:tcBorders>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7F2E28" w:rsidRPr="008B60DB" w:rsidRDefault="007F2E28" w:rsidP="008B60DB">
            <w:pPr>
              <w:numPr>
                <w:ilvl w:val="1"/>
                <w:numId w:val="1"/>
              </w:numPr>
              <w:rPr>
                <w:rFonts w:ascii="Times New Roman" w:hAnsi="Times New Roman" w:cs="Times New Roman"/>
                <w:sz w:val="24"/>
                <w:szCs w:val="24"/>
              </w:rPr>
            </w:pPr>
            <w:r w:rsidRPr="008B60DB">
              <w:rPr>
                <w:rFonts w:ascii="Times New Roman" w:hAnsi="Times New Roman" w:cs="Times New Roman"/>
                <w:sz w:val="24"/>
                <w:szCs w:val="24"/>
              </w:rPr>
              <w:t>Dujų mechani</w:t>
            </w:r>
            <w:r w:rsidR="00BA3B90">
              <w:rPr>
                <w:rFonts w:ascii="Times New Roman" w:hAnsi="Times New Roman" w:cs="Times New Roman"/>
                <w:sz w:val="24"/>
                <w:szCs w:val="24"/>
              </w:rPr>
              <w:t>a – ne mažiau kaip 3 eksperiment</w:t>
            </w:r>
            <w:bookmarkStart w:id="0" w:name="_GoBack"/>
            <w:bookmarkEnd w:id="0"/>
            <w:r w:rsidRPr="008B60DB">
              <w:rPr>
                <w:rFonts w:ascii="Times New Roman" w:hAnsi="Times New Roman" w:cs="Times New Roman"/>
                <w:sz w:val="24"/>
                <w:szCs w:val="24"/>
              </w:rPr>
              <w:t>ų.</w:t>
            </w:r>
          </w:p>
        </w:tc>
        <w:tc>
          <w:tcPr>
            <w:tcW w:w="2268" w:type="dxa"/>
            <w:tcBorders>
              <w:top w:val="single" w:sz="4" w:space="0" w:color="auto"/>
              <w:left w:val="single" w:sz="4" w:space="0" w:color="000000"/>
              <w:bottom w:val="single" w:sz="4" w:space="0" w:color="auto"/>
              <w:right w:val="single" w:sz="4" w:space="0" w:color="000000"/>
            </w:tcBorders>
          </w:tcPr>
          <w:p w:rsidR="007F2E28" w:rsidRPr="008B60DB" w:rsidRDefault="007F2E28" w:rsidP="008B60DB">
            <w:pPr>
              <w:rPr>
                <w:rFonts w:ascii="Times New Roman" w:hAnsi="Times New Roman" w:cs="Times New Roman"/>
                <w:sz w:val="24"/>
                <w:szCs w:val="24"/>
              </w:rPr>
            </w:pPr>
          </w:p>
        </w:tc>
      </w:tr>
      <w:tr w:rsidR="003A0989" w:rsidRPr="008B60DB" w:rsidTr="00CB7AB9">
        <w:trPr>
          <w:gridAfter w:val="3"/>
          <w:wAfter w:w="944" w:type="dxa"/>
          <w:trHeight w:val="315"/>
        </w:trPr>
        <w:tc>
          <w:tcPr>
            <w:tcW w:w="709" w:type="dxa"/>
            <w:vMerge/>
            <w:tcBorders>
              <w:left w:val="single" w:sz="4" w:space="0" w:color="000000"/>
              <w:right w:val="single" w:sz="4" w:space="0" w:color="000000"/>
            </w:tcBorders>
          </w:tcPr>
          <w:p w:rsidR="003A0989" w:rsidRPr="008B60DB" w:rsidRDefault="003A0989"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3A0989" w:rsidRPr="008B60DB" w:rsidRDefault="003A0989" w:rsidP="008B60DB">
            <w:pPr>
              <w:rPr>
                <w:rFonts w:ascii="Times New Roman" w:hAnsi="Times New Roman" w:cs="Times New Roman"/>
                <w:sz w:val="24"/>
                <w:szCs w:val="24"/>
              </w:rPr>
            </w:pPr>
          </w:p>
        </w:tc>
        <w:tc>
          <w:tcPr>
            <w:tcW w:w="7229" w:type="dxa"/>
            <w:gridSpan w:val="2"/>
            <w:tcBorders>
              <w:top w:val="single" w:sz="4" w:space="0" w:color="auto"/>
              <w:left w:val="single" w:sz="4" w:space="0" w:color="auto"/>
              <w:bottom w:val="single" w:sz="4" w:space="0" w:color="auto"/>
              <w:right w:val="single" w:sz="4" w:space="0" w:color="000000"/>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bCs/>
                <w:sz w:val="24"/>
                <w:szCs w:val="24"/>
              </w:rPr>
              <w:t>2. Rinkinį sudaro ne mažiau kaip šios dalys</w:t>
            </w:r>
            <w:r w:rsidRPr="008B60DB">
              <w:rPr>
                <w:rFonts w:ascii="Times New Roman" w:hAnsi="Times New Roman" w:cs="Times New Roman"/>
                <w:sz w:val="24"/>
                <w:szCs w:val="24"/>
              </w:rPr>
              <w:t>:</w:t>
            </w:r>
          </w:p>
        </w:tc>
      </w:tr>
      <w:tr w:rsidR="007F2E28" w:rsidRPr="008B60DB" w:rsidTr="007F2E28">
        <w:trPr>
          <w:gridAfter w:val="3"/>
          <w:wAfter w:w="944" w:type="dxa"/>
          <w:trHeight w:val="632"/>
        </w:trPr>
        <w:tc>
          <w:tcPr>
            <w:tcW w:w="709" w:type="dxa"/>
            <w:vMerge/>
            <w:tcBorders>
              <w:left w:val="single" w:sz="4" w:space="0" w:color="000000"/>
              <w:right w:val="single" w:sz="4" w:space="0" w:color="000000"/>
            </w:tcBorders>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7F2E28" w:rsidRPr="008B60DB" w:rsidRDefault="007F2E28" w:rsidP="008B60DB">
            <w:pPr>
              <w:rPr>
                <w:rFonts w:ascii="Times New Roman" w:hAnsi="Times New Roman" w:cs="Times New Roman"/>
                <w:bCs/>
                <w:sz w:val="24"/>
                <w:szCs w:val="24"/>
              </w:rPr>
            </w:pPr>
            <w:r w:rsidRPr="008B60DB">
              <w:rPr>
                <w:rFonts w:ascii="Times New Roman" w:hAnsi="Times New Roman" w:cs="Times New Roman"/>
                <w:sz w:val="24"/>
                <w:szCs w:val="24"/>
              </w:rPr>
              <w:t xml:space="preserve">2.1. Laboratorinis stovas su laikikliais, ne mažiau kaip 1 vnt., </w:t>
            </w:r>
          </w:p>
        </w:tc>
        <w:tc>
          <w:tcPr>
            <w:tcW w:w="2268" w:type="dxa"/>
            <w:tcBorders>
              <w:top w:val="single" w:sz="4" w:space="0" w:color="auto"/>
              <w:left w:val="single" w:sz="4" w:space="0" w:color="000000"/>
              <w:bottom w:val="single" w:sz="4" w:space="0" w:color="auto"/>
              <w:right w:val="single" w:sz="4" w:space="0" w:color="000000"/>
            </w:tcBorders>
          </w:tcPr>
          <w:p w:rsidR="007F2E28" w:rsidRPr="008B60DB" w:rsidRDefault="007F2E28" w:rsidP="008B60DB">
            <w:pPr>
              <w:rPr>
                <w:rFonts w:ascii="Times New Roman" w:hAnsi="Times New Roman" w:cs="Times New Roman"/>
                <w:sz w:val="24"/>
                <w:szCs w:val="24"/>
              </w:rPr>
            </w:pPr>
          </w:p>
        </w:tc>
      </w:tr>
      <w:tr w:rsidR="007F2E28" w:rsidRPr="008B60DB" w:rsidTr="00811AC8">
        <w:trPr>
          <w:gridAfter w:val="3"/>
          <w:wAfter w:w="944" w:type="dxa"/>
          <w:trHeight w:val="645"/>
        </w:trPr>
        <w:tc>
          <w:tcPr>
            <w:tcW w:w="709" w:type="dxa"/>
            <w:vMerge/>
            <w:tcBorders>
              <w:left w:val="single" w:sz="4" w:space="0" w:color="000000"/>
              <w:right w:val="single" w:sz="4" w:space="0" w:color="000000"/>
            </w:tcBorders>
          </w:tcPr>
          <w:p w:rsidR="007F2E28" w:rsidRPr="008B60DB" w:rsidRDefault="007F2E28"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7F2E28" w:rsidRPr="008B60DB" w:rsidRDefault="007F2E28"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7F2E28" w:rsidRPr="008B60DB" w:rsidRDefault="007F2E28" w:rsidP="008B60DB">
            <w:pPr>
              <w:rPr>
                <w:rFonts w:ascii="Times New Roman" w:hAnsi="Times New Roman" w:cs="Times New Roman"/>
                <w:sz w:val="24"/>
                <w:szCs w:val="24"/>
              </w:rPr>
            </w:pPr>
            <w:r w:rsidRPr="008B60DB">
              <w:rPr>
                <w:rFonts w:ascii="Times New Roman" w:hAnsi="Times New Roman" w:cs="Times New Roman"/>
                <w:sz w:val="24"/>
                <w:szCs w:val="24"/>
              </w:rPr>
              <w:t>2.2. Svareliai su išpjova arba kabliukais  – ne mažiau kaip 6 vnt. 10 -50 g svorio</w:t>
            </w:r>
          </w:p>
        </w:tc>
        <w:tc>
          <w:tcPr>
            <w:tcW w:w="2268" w:type="dxa"/>
            <w:tcBorders>
              <w:top w:val="single" w:sz="4" w:space="0" w:color="auto"/>
              <w:left w:val="single" w:sz="4" w:space="0" w:color="000000"/>
              <w:bottom w:val="single" w:sz="4" w:space="0" w:color="auto"/>
              <w:right w:val="single" w:sz="4" w:space="0" w:color="000000"/>
            </w:tcBorders>
          </w:tcPr>
          <w:p w:rsidR="007F2E28" w:rsidRPr="008B60DB" w:rsidRDefault="007F2E28" w:rsidP="008B60DB">
            <w:pPr>
              <w:rPr>
                <w:rFonts w:ascii="Times New Roman" w:hAnsi="Times New Roman" w:cs="Times New Roman"/>
                <w:sz w:val="24"/>
                <w:szCs w:val="24"/>
              </w:rPr>
            </w:pPr>
          </w:p>
        </w:tc>
      </w:tr>
      <w:tr w:rsidR="00811AC8" w:rsidRPr="008B60DB" w:rsidTr="00811AC8">
        <w:trPr>
          <w:gridAfter w:val="3"/>
          <w:wAfter w:w="944" w:type="dxa"/>
          <w:trHeight w:val="660"/>
        </w:trPr>
        <w:tc>
          <w:tcPr>
            <w:tcW w:w="709" w:type="dxa"/>
            <w:vMerge/>
            <w:tcBorders>
              <w:left w:val="single" w:sz="4" w:space="0" w:color="000000"/>
              <w:right w:val="single" w:sz="4" w:space="0" w:color="000000"/>
            </w:tcBorders>
          </w:tcPr>
          <w:p w:rsidR="00811AC8" w:rsidRPr="008B60DB" w:rsidRDefault="00811AC8"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811AC8" w:rsidRPr="008B60DB" w:rsidRDefault="00811AC8"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811AC8" w:rsidRPr="008B60DB" w:rsidRDefault="00811AC8" w:rsidP="008B60DB">
            <w:pPr>
              <w:rPr>
                <w:rFonts w:ascii="Times New Roman" w:hAnsi="Times New Roman" w:cs="Times New Roman"/>
                <w:sz w:val="24"/>
                <w:szCs w:val="24"/>
              </w:rPr>
            </w:pPr>
            <w:r w:rsidRPr="008B60DB">
              <w:rPr>
                <w:rFonts w:ascii="Times New Roman" w:hAnsi="Times New Roman" w:cs="Times New Roman"/>
                <w:sz w:val="24"/>
                <w:szCs w:val="24"/>
              </w:rPr>
              <w:t>2.3.Svertas – su kiaurymėmis svarelių pakabinimui.</w:t>
            </w:r>
          </w:p>
        </w:tc>
        <w:tc>
          <w:tcPr>
            <w:tcW w:w="2268" w:type="dxa"/>
            <w:tcBorders>
              <w:top w:val="single" w:sz="4" w:space="0" w:color="auto"/>
              <w:left w:val="single" w:sz="4" w:space="0" w:color="000000"/>
              <w:bottom w:val="single" w:sz="4" w:space="0" w:color="auto"/>
              <w:right w:val="single" w:sz="4" w:space="0" w:color="000000"/>
            </w:tcBorders>
          </w:tcPr>
          <w:p w:rsidR="00811AC8" w:rsidRPr="008B60DB" w:rsidRDefault="00811AC8" w:rsidP="008B60DB">
            <w:pPr>
              <w:rPr>
                <w:rFonts w:ascii="Times New Roman" w:hAnsi="Times New Roman" w:cs="Times New Roman"/>
                <w:sz w:val="24"/>
                <w:szCs w:val="24"/>
              </w:rPr>
            </w:pPr>
          </w:p>
        </w:tc>
      </w:tr>
      <w:tr w:rsidR="00811AC8" w:rsidRPr="008B60DB" w:rsidTr="00FC26F2">
        <w:trPr>
          <w:gridAfter w:val="3"/>
          <w:wAfter w:w="944" w:type="dxa"/>
          <w:trHeight w:val="605"/>
        </w:trPr>
        <w:tc>
          <w:tcPr>
            <w:tcW w:w="709" w:type="dxa"/>
            <w:vMerge/>
            <w:tcBorders>
              <w:left w:val="single" w:sz="4" w:space="0" w:color="000000"/>
              <w:right w:val="single" w:sz="4" w:space="0" w:color="000000"/>
            </w:tcBorders>
          </w:tcPr>
          <w:p w:rsidR="00811AC8" w:rsidRPr="008B60DB" w:rsidRDefault="00811AC8"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811AC8" w:rsidRPr="008B60DB" w:rsidRDefault="00811AC8"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811AC8" w:rsidRPr="008B60DB" w:rsidRDefault="00811AC8" w:rsidP="008B60DB">
            <w:pPr>
              <w:rPr>
                <w:rFonts w:ascii="Times New Roman" w:hAnsi="Times New Roman" w:cs="Times New Roman"/>
                <w:sz w:val="24"/>
                <w:szCs w:val="24"/>
              </w:rPr>
            </w:pPr>
            <w:r w:rsidRPr="008B60DB">
              <w:rPr>
                <w:rFonts w:ascii="Times New Roman" w:hAnsi="Times New Roman" w:cs="Times New Roman"/>
                <w:sz w:val="24"/>
                <w:szCs w:val="24"/>
              </w:rPr>
              <w:t>2.4. Spyruoklini dinamometras, diapazonas n</w:t>
            </w:r>
            <w:r>
              <w:rPr>
                <w:rFonts w:ascii="Times New Roman" w:hAnsi="Times New Roman" w:cs="Times New Roman"/>
                <w:sz w:val="24"/>
                <w:szCs w:val="24"/>
              </w:rPr>
              <w:t>e</w:t>
            </w:r>
            <w:r w:rsidRPr="008B60DB">
              <w:rPr>
                <w:rFonts w:ascii="Times New Roman" w:hAnsi="Times New Roman" w:cs="Times New Roman"/>
                <w:sz w:val="24"/>
                <w:szCs w:val="24"/>
              </w:rPr>
              <w:t xml:space="preserve"> siauresnis kaip 1-10 N, ne mažiau kaip 1 vnt., </w:t>
            </w:r>
          </w:p>
        </w:tc>
        <w:tc>
          <w:tcPr>
            <w:tcW w:w="2268" w:type="dxa"/>
            <w:tcBorders>
              <w:top w:val="single" w:sz="4" w:space="0" w:color="auto"/>
              <w:left w:val="single" w:sz="4" w:space="0" w:color="000000"/>
              <w:bottom w:val="single" w:sz="4" w:space="0" w:color="auto"/>
              <w:right w:val="single" w:sz="4" w:space="0" w:color="000000"/>
            </w:tcBorders>
          </w:tcPr>
          <w:p w:rsidR="00811AC8" w:rsidRPr="008B60DB" w:rsidRDefault="00811AC8" w:rsidP="008B60DB">
            <w:pPr>
              <w:rPr>
                <w:rFonts w:ascii="Times New Roman" w:hAnsi="Times New Roman" w:cs="Times New Roman"/>
                <w:sz w:val="24"/>
                <w:szCs w:val="24"/>
              </w:rPr>
            </w:pPr>
          </w:p>
        </w:tc>
      </w:tr>
      <w:tr w:rsidR="00FC26F2" w:rsidRPr="008B60DB" w:rsidTr="00FC26F2">
        <w:trPr>
          <w:gridAfter w:val="3"/>
          <w:wAfter w:w="944" w:type="dxa"/>
          <w:trHeight w:val="60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2.5. Ne mažiau kaip 2 skriemuliai, iš kurių bent 1 su kabliuku.</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66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2.6. Vežimėlis – su vieta strypelio tvirtinimui ir svarelių pakabinimui.</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618"/>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2.7. Švirkštų rinkinys – ne mažiau kaip 2 vnt.,  talpa ne mažesnė kaip 10 ml.</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60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 xml:space="preserve">2.8. Spyruoklė su pakabinimo kilpomis, </w:t>
            </w:r>
            <w:r w:rsidR="00847715">
              <w:rPr>
                <w:rFonts w:ascii="Times New Roman" w:hAnsi="Times New Roman" w:cs="Times New Roman"/>
                <w:sz w:val="24"/>
                <w:szCs w:val="24"/>
              </w:rPr>
              <w:t xml:space="preserve">diapazonas ne siauresnis kaip </w:t>
            </w:r>
            <w:r w:rsidRPr="008B60DB">
              <w:rPr>
                <w:rFonts w:ascii="Times New Roman" w:hAnsi="Times New Roman" w:cs="Times New Roman"/>
                <w:sz w:val="24"/>
                <w:szCs w:val="24"/>
              </w:rPr>
              <w:t>5-10 N – ne mažiau kaip 1 vnt.</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615"/>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2.9. U formos manometro vamzdelis – ne mažiau kaip 1 vnt.</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601"/>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2.10. Graduotas cilindras – ne mažesnis kaip 25 ml, ne mažiau kaip 1 vnt.</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7F2E28">
        <w:trPr>
          <w:gridAfter w:val="3"/>
          <w:wAfter w:w="944" w:type="dxa"/>
          <w:trHeight w:val="735"/>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r w:rsidRPr="008B60DB">
              <w:rPr>
                <w:rFonts w:ascii="Times New Roman" w:hAnsi="Times New Roman" w:cs="Times New Roman"/>
                <w:sz w:val="24"/>
                <w:szCs w:val="24"/>
              </w:rPr>
              <w:t xml:space="preserve">2.11. Silikoninės ar lygiavertės medžiagos žarnelės – ne mažiau kaip 4 vnt., įvairių ilgių. </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3A0989" w:rsidRPr="008B60DB" w:rsidTr="00C95DE3">
        <w:trPr>
          <w:gridAfter w:val="3"/>
          <w:wAfter w:w="944" w:type="dxa"/>
          <w:trHeight w:val="1245"/>
        </w:trPr>
        <w:tc>
          <w:tcPr>
            <w:tcW w:w="709" w:type="dxa"/>
            <w:vMerge w:val="restart"/>
            <w:tcBorders>
              <w:top w:val="single" w:sz="4" w:space="0" w:color="000000"/>
              <w:left w:val="single" w:sz="4" w:space="0" w:color="000000"/>
              <w:right w:val="single" w:sz="4" w:space="0" w:color="000000"/>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5.</w:t>
            </w:r>
          </w:p>
        </w:tc>
        <w:tc>
          <w:tcPr>
            <w:tcW w:w="1843" w:type="dxa"/>
            <w:vMerge w:val="restart"/>
            <w:tcBorders>
              <w:top w:val="single" w:sz="4" w:space="0" w:color="000000"/>
              <w:left w:val="single" w:sz="4" w:space="0" w:color="000000"/>
              <w:right w:val="single" w:sz="4" w:space="0" w:color="000000"/>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Elektros pagrindų eksperimentų rinkinys – 5 vnt.</w:t>
            </w:r>
          </w:p>
        </w:tc>
        <w:tc>
          <w:tcPr>
            <w:tcW w:w="7229" w:type="dxa"/>
            <w:gridSpan w:val="2"/>
            <w:tcBorders>
              <w:top w:val="single" w:sz="4" w:space="0" w:color="000000"/>
              <w:left w:val="single" w:sz="4" w:space="0" w:color="000000"/>
              <w:bottom w:val="single" w:sz="4" w:space="0" w:color="auto"/>
              <w:right w:val="single" w:sz="4" w:space="0" w:color="000000"/>
            </w:tcBorders>
          </w:tcPr>
          <w:p w:rsidR="003A0989" w:rsidRPr="008B60DB" w:rsidRDefault="003A0989" w:rsidP="008B60DB">
            <w:pPr>
              <w:rPr>
                <w:rFonts w:ascii="Times New Roman" w:hAnsi="Times New Roman" w:cs="Times New Roman"/>
                <w:sz w:val="24"/>
                <w:szCs w:val="24"/>
              </w:rPr>
            </w:pPr>
            <w:r w:rsidRPr="008B60DB">
              <w:rPr>
                <w:rFonts w:ascii="Times New Roman" w:hAnsi="Times New Roman" w:cs="Times New Roman"/>
                <w:sz w:val="24"/>
                <w:szCs w:val="24"/>
              </w:rPr>
              <w:t>Su siūlomu rinkiniu turi būti galima atlikti pagrindinius elektros, šiluminės energijos ir magnetizmo eksperimentus ne mažiau kaip šiomis temomis:</w:t>
            </w:r>
          </w:p>
        </w:tc>
      </w:tr>
      <w:tr w:rsidR="00FC26F2" w:rsidRPr="008B60DB" w:rsidTr="00FC26F2">
        <w:trPr>
          <w:gridAfter w:val="3"/>
          <w:wAfter w:w="944" w:type="dxa"/>
          <w:trHeight w:val="33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Elektros grandinė,</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435"/>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Laidumas,</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39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Įtampa,</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36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Srovės stiprumas,</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FC26F2">
        <w:trPr>
          <w:gridAfter w:val="3"/>
          <w:wAfter w:w="944" w:type="dxa"/>
          <w:trHeight w:val="360"/>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Omo dėsnis,</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FC26F2" w:rsidRPr="008B60DB" w:rsidTr="00BB6501">
        <w:trPr>
          <w:gridAfter w:val="3"/>
          <w:wAfter w:w="944" w:type="dxa"/>
          <w:trHeight w:val="406"/>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Šilumos energija,</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BB6501" w:rsidRPr="008B60DB" w:rsidTr="00373868">
        <w:trPr>
          <w:gridAfter w:val="3"/>
          <w:wAfter w:w="944" w:type="dxa"/>
          <w:trHeight w:val="495"/>
        </w:trPr>
        <w:tc>
          <w:tcPr>
            <w:tcW w:w="709" w:type="dxa"/>
            <w:vMerge/>
            <w:tcBorders>
              <w:left w:val="single" w:sz="4" w:space="0" w:color="000000"/>
              <w:right w:val="single" w:sz="4" w:space="0" w:color="000000"/>
            </w:tcBorders>
          </w:tcPr>
          <w:p w:rsidR="00BB6501" w:rsidRPr="008B60DB" w:rsidRDefault="00BB650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BB6501" w:rsidRPr="008B60DB" w:rsidRDefault="00BB650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BB6501" w:rsidRPr="008B60DB" w:rsidRDefault="00BB6501"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Saugikliai,</w:t>
            </w:r>
          </w:p>
        </w:tc>
        <w:tc>
          <w:tcPr>
            <w:tcW w:w="2268" w:type="dxa"/>
            <w:tcBorders>
              <w:top w:val="single" w:sz="4" w:space="0" w:color="auto"/>
              <w:left w:val="single" w:sz="4" w:space="0" w:color="000000"/>
              <w:bottom w:val="single" w:sz="4" w:space="0" w:color="auto"/>
              <w:right w:val="single" w:sz="4" w:space="0" w:color="000000"/>
            </w:tcBorders>
          </w:tcPr>
          <w:p w:rsidR="00BB6501" w:rsidRPr="008B60DB" w:rsidRDefault="00BB6501" w:rsidP="008B60DB">
            <w:pPr>
              <w:rPr>
                <w:rFonts w:ascii="Times New Roman" w:hAnsi="Times New Roman" w:cs="Times New Roman"/>
                <w:sz w:val="24"/>
                <w:szCs w:val="24"/>
              </w:rPr>
            </w:pPr>
          </w:p>
        </w:tc>
      </w:tr>
      <w:tr w:rsidR="00FC26F2" w:rsidRPr="008B60DB" w:rsidTr="00373868">
        <w:trPr>
          <w:gridAfter w:val="3"/>
          <w:wAfter w:w="944" w:type="dxa"/>
          <w:trHeight w:val="375"/>
        </w:trPr>
        <w:tc>
          <w:tcPr>
            <w:tcW w:w="709"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FC26F2" w:rsidRPr="008B60DB" w:rsidRDefault="00FC26F2"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Bimetalinis jungiklis,</w:t>
            </w:r>
          </w:p>
        </w:tc>
        <w:tc>
          <w:tcPr>
            <w:tcW w:w="2268" w:type="dxa"/>
            <w:tcBorders>
              <w:top w:val="single" w:sz="4" w:space="0" w:color="auto"/>
              <w:left w:val="single" w:sz="4" w:space="0" w:color="000000"/>
              <w:bottom w:val="single" w:sz="4" w:space="0" w:color="auto"/>
              <w:right w:val="single" w:sz="4" w:space="0" w:color="000000"/>
            </w:tcBorders>
          </w:tcPr>
          <w:p w:rsidR="00FC26F2" w:rsidRPr="008B60DB" w:rsidRDefault="00FC26F2" w:rsidP="008B60DB">
            <w:pPr>
              <w:rPr>
                <w:rFonts w:ascii="Times New Roman" w:hAnsi="Times New Roman" w:cs="Times New Roman"/>
                <w:sz w:val="24"/>
                <w:szCs w:val="24"/>
              </w:rPr>
            </w:pPr>
          </w:p>
        </w:tc>
      </w:tr>
      <w:tr w:rsidR="00373868" w:rsidRPr="008B60DB" w:rsidTr="00BB6501">
        <w:trPr>
          <w:gridAfter w:val="3"/>
          <w:wAfter w:w="944" w:type="dxa"/>
          <w:trHeight w:val="589"/>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numPr>
                <w:ilvl w:val="1"/>
                <w:numId w:val="2"/>
              </w:numPr>
              <w:rPr>
                <w:rFonts w:ascii="Times New Roman" w:hAnsi="Times New Roman" w:cs="Times New Roman"/>
                <w:sz w:val="24"/>
                <w:szCs w:val="24"/>
              </w:rPr>
            </w:pPr>
            <w:r w:rsidRPr="008B60DB">
              <w:rPr>
                <w:rFonts w:ascii="Times New Roman" w:hAnsi="Times New Roman" w:cs="Times New Roman"/>
                <w:sz w:val="24"/>
                <w:szCs w:val="24"/>
              </w:rPr>
              <w:t>Erstedo eksperimentas, elektromagnetai.</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BB6501" w:rsidRPr="008B60DB" w:rsidTr="00A81505">
        <w:trPr>
          <w:gridAfter w:val="3"/>
          <w:wAfter w:w="944" w:type="dxa"/>
          <w:trHeight w:val="936"/>
        </w:trPr>
        <w:tc>
          <w:tcPr>
            <w:tcW w:w="709" w:type="dxa"/>
            <w:vMerge w:val="restart"/>
            <w:tcBorders>
              <w:top w:val="single" w:sz="4" w:space="0" w:color="000000"/>
              <w:left w:val="single" w:sz="4" w:space="0" w:color="000000"/>
              <w:right w:val="single" w:sz="4" w:space="0" w:color="000000"/>
            </w:tcBorders>
          </w:tcPr>
          <w:p w:rsidR="00BB6501" w:rsidRPr="008B60DB" w:rsidRDefault="00BB6501" w:rsidP="008B60DB">
            <w:pPr>
              <w:rPr>
                <w:rFonts w:ascii="Times New Roman" w:hAnsi="Times New Roman" w:cs="Times New Roman"/>
                <w:sz w:val="24"/>
                <w:szCs w:val="24"/>
              </w:rPr>
            </w:pPr>
            <w:r w:rsidRPr="008B60DB">
              <w:rPr>
                <w:rFonts w:ascii="Times New Roman" w:hAnsi="Times New Roman" w:cs="Times New Roman"/>
                <w:sz w:val="24"/>
                <w:szCs w:val="24"/>
              </w:rPr>
              <w:t>6.</w:t>
            </w:r>
          </w:p>
        </w:tc>
        <w:tc>
          <w:tcPr>
            <w:tcW w:w="1843" w:type="dxa"/>
            <w:vMerge w:val="restart"/>
            <w:tcBorders>
              <w:top w:val="single" w:sz="4" w:space="0" w:color="000000"/>
              <w:left w:val="single" w:sz="4" w:space="0" w:color="000000"/>
              <w:right w:val="single" w:sz="4" w:space="0" w:color="000000"/>
            </w:tcBorders>
          </w:tcPr>
          <w:p w:rsidR="00BB6501" w:rsidRPr="008B60DB" w:rsidRDefault="00BB6501" w:rsidP="008B60DB">
            <w:pPr>
              <w:rPr>
                <w:rFonts w:ascii="Times New Roman" w:hAnsi="Times New Roman" w:cs="Times New Roman"/>
                <w:sz w:val="24"/>
                <w:szCs w:val="24"/>
              </w:rPr>
            </w:pPr>
            <w:r w:rsidRPr="008B60DB">
              <w:rPr>
                <w:rFonts w:ascii="Times New Roman" w:hAnsi="Times New Roman" w:cs="Times New Roman"/>
                <w:sz w:val="24"/>
                <w:szCs w:val="24"/>
              </w:rPr>
              <w:t>Indukcinės ir kintamosios srovės eksperimentų rinkinys – 5 vnt.</w:t>
            </w:r>
          </w:p>
        </w:tc>
        <w:tc>
          <w:tcPr>
            <w:tcW w:w="7229" w:type="dxa"/>
            <w:gridSpan w:val="2"/>
            <w:tcBorders>
              <w:top w:val="single" w:sz="4" w:space="0" w:color="000000"/>
              <w:left w:val="single" w:sz="4" w:space="0" w:color="000000"/>
              <w:bottom w:val="single" w:sz="4" w:space="0" w:color="auto"/>
              <w:right w:val="single" w:sz="4" w:space="0" w:color="000000"/>
            </w:tcBorders>
          </w:tcPr>
          <w:p w:rsidR="00BB6501" w:rsidRPr="008B60DB" w:rsidRDefault="00BB6501" w:rsidP="008B60DB">
            <w:pPr>
              <w:rPr>
                <w:rFonts w:ascii="Times New Roman" w:hAnsi="Times New Roman" w:cs="Times New Roman"/>
                <w:sz w:val="24"/>
                <w:szCs w:val="24"/>
              </w:rPr>
            </w:pPr>
            <w:r w:rsidRPr="008B60DB">
              <w:rPr>
                <w:rFonts w:ascii="Times New Roman" w:hAnsi="Times New Roman" w:cs="Times New Roman"/>
                <w:sz w:val="24"/>
                <w:szCs w:val="24"/>
              </w:rPr>
              <w:t>Su siūlomu eksperimentų rinkiniu turi būti galima aiškinti ne mažiau kaip šiuos indukcinės ir kintamosios srovės eksperimentus:</w:t>
            </w:r>
          </w:p>
        </w:tc>
      </w:tr>
      <w:tr w:rsidR="00373868" w:rsidRPr="008B60DB" w:rsidTr="00373868">
        <w:trPr>
          <w:gridAfter w:val="3"/>
          <w:wAfter w:w="944" w:type="dxa"/>
          <w:trHeight w:val="391"/>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1. Indukcija,</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3000A4">
        <w:trPr>
          <w:gridAfter w:val="3"/>
          <w:wAfter w:w="944" w:type="dxa"/>
          <w:trHeight w:val="51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2.  Indukcija su DC,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607805">
        <w:trPr>
          <w:gridAfter w:val="3"/>
          <w:wAfter w:w="944" w:type="dxa"/>
          <w:trHeight w:val="42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3. Lenso dėsnis,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773E22">
        <w:trPr>
          <w:gridAfter w:val="3"/>
          <w:wAfter w:w="944" w:type="dxa"/>
          <w:trHeight w:val="39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4. Elektros generatorius,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E70DBD">
        <w:trPr>
          <w:gridAfter w:val="3"/>
          <w:wAfter w:w="944" w:type="dxa"/>
          <w:trHeight w:val="33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5. Kintamosios srovės generatoriai,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4E528D">
        <w:trPr>
          <w:gridAfter w:val="3"/>
          <w:wAfter w:w="944" w:type="dxa"/>
          <w:trHeight w:val="36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6. Transformatorius,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C7365B">
        <w:trPr>
          <w:gridAfter w:val="3"/>
          <w:wAfter w:w="944" w:type="dxa"/>
          <w:trHeight w:val="375"/>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7. Ritės varža,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B32DC8">
        <w:trPr>
          <w:gridAfter w:val="3"/>
          <w:wAfter w:w="944" w:type="dxa"/>
          <w:trHeight w:val="632"/>
        </w:trPr>
        <w:tc>
          <w:tcPr>
            <w:tcW w:w="709" w:type="dxa"/>
            <w:vMerge/>
            <w:tcBorders>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8. Kondensatorius.</w:t>
            </w:r>
          </w:p>
        </w:tc>
        <w:tc>
          <w:tcPr>
            <w:tcW w:w="2268" w:type="dxa"/>
            <w:tcBorders>
              <w:top w:val="single" w:sz="4" w:space="0" w:color="auto"/>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r>
      <w:tr w:rsidR="00B32DC8" w:rsidRPr="008B60DB" w:rsidTr="00547E2C">
        <w:trPr>
          <w:gridAfter w:val="3"/>
          <w:wAfter w:w="944" w:type="dxa"/>
          <w:trHeight w:val="930"/>
        </w:trPr>
        <w:tc>
          <w:tcPr>
            <w:tcW w:w="709" w:type="dxa"/>
            <w:vMerge w:val="restart"/>
            <w:tcBorders>
              <w:top w:val="single" w:sz="4" w:space="0" w:color="000000"/>
              <w:left w:val="single" w:sz="4" w:space="0" w:color="000000"/>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7.</w:t>
            </w:r>
          </w:p>
        </w:tc>
        <w:tc>
          <w:tcPr>
            <w:tcW w:w="1843" w:type="dxa"/>
            <w:vMerge w:val="restart"/>
            <w:tcBorders>
              <w:top w:val="single" w:sz="4" w:space="0" w:color="000000"/>
              <w:left w:val="single" w:sz="4" w:space="0" w:color="000000"/>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Didysis fizikos pagrindų rinkinys-laboratorija – 1 vnt.</w:t>
            </w:r>
          </w:p>
        </w:tc>
        <w:tc>
          <w:tcPr>
            <w:tcW w:w="7229" w:type="dxa"/>
            <w:gridSpan w:val="2"/>
            <w:tcBorders>
              <w:top w:val="single" w:sz="4" w:space="0" w:color="000000"/>
              <w:left w:val="single" w:sz="4" w:space="0" w:color="000000"/>
              <w:bottom w:val="single" w:sz="4" w:space="0" w:color="auto"/>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Su siūlomu eksperimentų rinkiniu turi būti galima atlikti skirtingų eksperimentų  ne mažiau kaip šiomis temomis:</w:t>
            </w:r>
          </w:p>
        </w:tc>
      </w:tr>
      <w:tr w:rsidR="00373868" w:rsidRPr="008B60DB" w:rsidTr="005A580B">
        <w:trPr>
          <w:gridAfter w:val="3"/>
          <w:wAfter w:w="944" w:type="dxa"/>
          <w:trHeight w:val="345"/>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1. Elektra - ne mažiau kaip 6 eksperimentai;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3A762C">
        <w:trPr>
          <w:gridAfter w:val="3"/>
          <w:wAfter w:w="944" w:type="dxa"/>
          <w:trHeight w:val="39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2. Mechanika - ne mažiau kaip 4 eksperimentų,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C742A7">
        <w:trPr>
          <w:gridAfter w:val="3"/>
          <w:wAfter w:w="944" w:type="dxa"/>
          <w:trHeight w:val="300"/>
        </w:trPr>
        <w:tc>
          <w:tcPr>
            <w:tcW w:w="709"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3. Optika - ne mažiau kaip 4 eksperimentai, </w:t>
            </w:r>
          </w:p>
        </w:tc>
        <w:tc>
          <w:tcPr>
            <w:tcW w:w="2268" w:type="dxa"/>
            <w:tcBorders>
              <w:top w:val="single" w:sz="4" w:space="0" w:color="auto"/>
              <w:left w:val="single" w:sz="4" w:space="0" w:color="000000"/>
              <w:bottom w:val="single" w:sz="4" w:space="0" w:color="auto"/>
              <w:right w:val="single" w:sz="4" w:space="0" w:color="000000"/>
            </w:tcBorders>
          </w:tcPr>
          <w:p w:rsidR="00373868" w:rsidRPr="008B60DB" w:rsidRDefault="00373868" w:rsidP="008B60DB">
            <w:pPr>
              <w:rPr>
                <w:rFonts w:ascii="Times New Roman" w:hAnsi="Times New Roman" w:cs="Times New Roman"/>
                <w:sz w:val="24"/>
                <w:szCs w:val="24"/>
              </w:rPr>
            </w:pPr>
          </w:p>
        </w:tc>
      </w:tr>
      <w:tr w:rsidR="00373868" w:rsidRPr="008B60DB" w:rsidTr="00B32DC8">
        <w:trPr>
          <w:gridAfter w:val="3"/>
          <w:wAfter w:w="944" w:type="dxa"/>
          <w:trHeight w:val="493"/>
        </w:trPr>
        <w:tc>
          <w:tcPr>
            <w:tcW w:w="709" w:type="dxa"/>
            <w:vMerge/>
            <w:tcBorders>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r w:rsidRPr="008B60DB">
              <w:rPr>
                <w:rFonts w:ascii="Times New Roman" w:hAnsi="Times New Roman" w:cs="Times New Roman"/>
                <w:sz w:val="24"/>
                <w:szCs w:val="24"/>
              </w:rPr>
              <w:t xml:space="preserve">4. Šiluma ne mažiau kaip 3 eksperimentai.  </w:t>
            </w:r>
          </w:p>
          <w:p w:rsidR="00373868" w:rsidRPr="008B60DB" w:rsidRDefault="00373868" w:rsidP="008B60DB">
            <w:pPr>
              <w:rPr>
                <w:rFonts w:ascii="Times New Roman" w:hAnsi="Times New Roman" w:cs="Times New Roman"/>
                <w:sz w:val="24"/>
                <w:szCs w:val="24"/>
              </w:rPr>
            </w:pPr>
          </w:p>
        </w:tc>
        <w:tc>
          <w:tcPr>
            <w:tcW w:w="2268" w:type="dxa"/>
            <w:tcBorders>
              <w:top w:val="single" w:sz="4" w:space="0" w:color="auto"/>
              <w:left w:val="single" w:sz="4" w:space="0" w:color="000000"/>
              <w:bottom w:val="single" w:sz="4" w:space="0" w:color="000000"/>
              <w:right w:val="single" w:sz="4" w:space="0" w:color="000000"/>
            </w:tcBorders>
          </w:tcPr>
          <w:p w:rsidR="00373868" w:rsidRPr="008B60DB" w:rsidRDefault="00373868" w:rsidP="008B60DB">
            <w:pPr>
              <w:rPr>
                <w:rFonts w:ascii="Times New Roman" w:hAnsi="Times New Roman" w:cs="Times New Roman"/>
                <w:sz w:val="24"/>
                <w:szCs w:val="24"/>
              </w:rPr>
            </w:pPr>
          </w:p>
        </w:tc>
      </w:tr>
      <w:tr w:rsidR="00B32DC8" w:rsidRPr="008B60DB" w:rsidTr="00D74A0E">
        <w:trPr>
          <w:gridAfter w:val="3"/>
          <w:wAfter w:w="944" w:type="dxa"/>
          <w:trHeight w:val="1305"/>
        </w:trPr>
        <w:tc>
          <w:tcPr>
            <w:tcW w:w="709" w:type="dxa"/>
            <w:vMerge w:val="restart"/>
            <w:tcBorders>
              <w:top w:val="single" w:sz="4" w:space="0" w:color="000000"/>
              <w:left w:val="single" w:sz="4" w:space="0" w:color="000000"/>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8.</w:t>
            </w:r>
          </w:p>
        </w:tc>
        <w:tc>
          <w:tcPr>
            <w:tcW w:w="1843" w:type="dxa"/>
            <w:vMerge w:val="restart"/>
            <w:tcBorders>
              <w:top w:val="single" w:sz="4" w:space="0" w:color="000000"/>
              <w:left w:val="single" w:sz="4" w:space="0" w:color="000000"/>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Elektrostatikos, magnetizmo ir elektrochemijos eksperimentų rinkinys – 1 vnt.</w:t>
            </w:r>
          </w:p>
        </w:tc>
        <w:tc>
          <w:tcPr>
            <w:tcW w:w="7229" w:type="dxa"/>
            <w:gridSpan w:val="2"/>
            <w:tcBorders>
              <w:top w:val="single" w:sz="4" w:space="0" w:color="000000"/>
              <w:left w:val="single" w:sz="4" w:space="0" w:color="000000"/>
              <w:bottom w:val="single" w:sz="4" w:space="0" w:color="auto"/>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Su turi būti galima atlikti elektros pagrindų siūlomu rinkiniu eksperimentus, elektrostatikos, magnetizmo ir elektrochemijos temomis, ne mažiau kaip šiomis temomis:</w:t>
            </w:r>
          </w:p>
        </w:tc>
      </w:tr>
      <w:tr w:rsidR="004F744F" w:rsidRPr="008B60DB" w:rsidTr="00995A62">
        <w:trPr>
          <w:gridAfter w:val="3"/>
          <w:wAfter w:w="944" w:type="dxa"/>
          <w:trHeight w:val="36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r w:rsidRPr="008B60DB">
              <w:rPr>
                <w:rFonts w:ascii="Times New Roman" w:hAnsi="Times New Roman" w:cs="Times New Roman"/>
                <w:sz w:val="24"/>
                <w:szCs w:val="24"/>
              </w:rPr>
              <w:t>1. Trinties elektra;</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D4025E">
        <w:trPr>
          <w:gridAfter w:val="3"/>
          <w:wAfter w:w="944" w:type="dxa"/>
          <w:trHeight w:val="39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r w:rsidRPr="008B60DB">
              <w:rPr>
                <w:rFonts w:ascii="Times New Roman" w:hAnsi="Times New Roman" w:cs="Times New Roman"/>
                <w:sz w:val="24"/>
                <w:szCs w:val="24"/>
              </w:rPr>
              <w:t>2. Jėgos poveikis tarp įkrautų kūnų;</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653128">
        <w:trPr>
          <w:gridAfter w:val="3"/>
          <w:wAfter w:w="944" w:type="dxa"/>
          <w:trHeight w:val="36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r w:rsidRPr="008B60DB">
              <w:rPr>
                <w:rFonts w:ascii="Times New Roman" w:hAnsi="Times New Roman" w:cs="Times New Roman"/>
                <w:sz w:val="24"/>
                <w:szCs w:val="24"/>
              </w:rPr>
              <w:t>3. Magnetinis poveikis;</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4F744F">
        <w:trPr>
          <w:gridAfter w:val="3"/>
          <w:wAfter w:w="944" w:type="dxa"/>
          <w:trHeight w:val="39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r w:rsidRPr="008B60DB">
              <w:rPr>
                <w:rFonts w:ascii="Times New Roman" w:hAnsi="Times New Roman" w:cs="Times New Roman"/>
                <w:sz w:val="24"/>
                <w:szCs w:val="24"/>
              </w:rPr>
              <w:t>4. Jėgos poveikis tarp magnetų;</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4F744F">
        <w:trPr>
          <w:gridAfter w:val="3"/>
          <w:wAfter w:w="944" w:type="dxa"/>
          <w:trHeight w:val="42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r w:rsidRPr="008B60DB">
              <w:rPr>
                <w:rFonts w:ascii="Times New Roman" w:hAnsi="Times New Roman" w:cs="Times New Roman"/>
                <w:sz w:val="24"/>
                <w:szCs w:val="24"/>
              </w:rPr>
              <w:t>5. Elektroskopas;</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AF158B">
        <w:trPr>
          <w:gridAfter w:val="3"/>
          <w:wAfter w:w="944" w:type="dxa"/>
          <w:trHeight w:val="54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r w:rsidRPr="008B60DB">
              <w:rPr>
                <w:rFonts w:ascii="Times New Roman" w:hAnsi="Times New Roman" w:cs="Times New Roman"/>
                <w:sz w:val="24"/>
                <w:szCs w:val="24"/>
              </w:rPr>
              <w:t>6. Magnetinė įtaka.</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B32DC8" w:rsidRPr="008B60DB" w:rsidTr="00CF7AFB">
        <w:trPr>
          <w:gridAfter w:val="3"/>
          <w:wAfter w:w="944" w:type="dxa"/>
          <w:trHeight w:val="1253"/>
        </w:trPr>
        <w:tc>
          <w:tcPr>
            <w:tcW w:w="709" w:type="dxa"/>
            <w:vMerge w:val="restart"/>
            <w:tcBorders>
              <w:top w:val="single" w:sz="4" w:space="0" w:color="000000"/>
              <w:left w:val="single" w:sz="4" w:space="0" w:color="000000"/>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9.</w:t>
            </w:r>
          </w:p>
        </w:tc>
        <w:tc>
          <w:tcPr>
            <w:tcW w:w="1843" w:type="dxa"/>
            <w:vMerge w:val="restart"/>
            <w:tcBorders>
              <w:top w:val="single" w:sz="4" w:space="0" w:color="000000"/>
              <w:left w:val="single" w:sz="4" w:space="0" w:color="000000"/>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Elektros gamybos eksperimentų rinkinys – 15 vnt.</w:t>
            </w:r>
          </w:p>
        </w:tc>
        <w:tc>
          <w:tcPr>
            <w:tcW w:w="7229" w:type="dxa"/>
            <w:gridSpan w:val="2"/>
            <w:tcBorders>
              <w:top w:val="single" w:sz="4" w:space="0" w:color="000000"/>
              <w:left w:val="single" w:sz="4" w:space="0" w:color="000000"/>
              <w:bottom w:val="single" w:sz="4" w:space="0" w:color="auto"/>
              <w:right w:val="single" w:sz="4" w:space="0" w:color="000000"/>
            </w:tcBorders>
          </w:tcPr>
          <w:p w:rsidR="00B32DC8" w:rsidRPr="008B60DB" w:rsidRDefault="00B32DC8" w:rsidP="008B60DB">
            <w:pPr>
              <w:rPr>
                <w:rFonts w:ascii="Times New Roman" w:hAnsi="Times New Roman" w:cs="Times New Roman"/>
                <w:sz w:val="24"/>
                <w:szCs w:val="24"/>
              </w:rPr>
            </w:pPr>
            <w:r w:rsidRPr="008B60DB">
              <w:rPr>
                <w:rFonts w:ascii="Times New Roman" w:hAnsi="Times New Roman" w:cs="Times New Roman"/>
                <w:sz w:val="24"/>
                <w:szCs w:val="24"/>
              </w:rPr>
              <w:t>Su siūlomu rinkiniu turi būti galima atlikti pagrindinius elektros energijos gamybos ir virsmų eksperimentus ne mažiau kaip šiomis temomis:</w:t>
            </w:r>
          </w:p>
        </w:tc>
      </w:tr>
      <w:tr w:rsidR="004F744F" w:rsidRPr="008B60DB" w:rsidTr="00245C61">
        <w:trPr>
          <w:gridAfter w:val="3"/>
          <w:wAfter w:w="944" w:type="dxa"/>
          <w:trHeight w:val="39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numPr>
                <w:ilvl w:val="0"/>
                <w:numId w:val="5"/>
              </w:numPr>
              <w:tabs>
                <w:tab w:val="num" w:pos="317"/>
              </w:tabs>
              <w:rPr>
                <w:rFonts w:ascii="Times New Roman" w:hAnsi="Times New Roman" w:cs="Times New Roman"/>
                <w:sz w:val="24"/>
                <w:szCs w:val="24"/>
              </w:rPr>
            </w:pPr>
            <w:r w:rsidRPr="008B60DB">
              <w:rPr>
                <w:rFonts w:ascii="Times New Roman" w:hAnsi="Times New Roman" w:cs="Times New Roman"/>
                <w:sz w:val="24"/>
                <w:szCs w:val="24"/>
              </w:rPr>
              <w:t>Elektros srovės ir įtampos matavimas.</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054CF8">
        <w:trPr>
          <w:gridAfter w:val="3"/>
          <w:wAfter w:w="944" w:type="dxa"/>
          <w:trHeight w:val="705"/>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numPr>
                <w:ilvl w:val="0"/>
                <w:numId w:val="5"/>
              </w:numPr>
              <w:tabs>
                <w:tab w:val="num" w:pos="317"/>
              </w:tabs>
              <w:rPr>
                <w:rFonts w:ascii="Times New Roman" w:hAnsi="Times New Roman" w:cs="Times New Roman"/>
                <w:sz w:val="24"/>
                <w:szCs w:val="24"/>
              </w:rPr>
            </w:pPr>
            <w:r w:rsidRPr="008B60DB">
              <w:rPr>
                <w:rFonts w:ascii="Times New Roman" w:hAnsi="Times New Roman" w:cs="Times New Roman"/>
                <w:sz w:val="24"/>
                <w:szCs w:val="24"/>
              </w:rPr>
              <w:t>Elektros grandinių tyrimas (nuosekliai ir lygiagrečiai sujungtos grandinės).</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C60A26">
        <w:trPr>
          <w:gridAfter w:val="3"/>
          <w:wAfter w:w="944" w:type="dxa"/>
          <w:trHeight w:val="360"/>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numPr>
                <w:ilvl w:val="0"/>
                <w:numId w:val="5"/>
              </w:numPr>
              <w:tabs>
                <w:tab w:val="num" w:pos="317"/>
              </w:tabs>
              <w:rPr>
                <w:rFonts w:ascii="Times New Roman" w:hAnsi="Times New Roman" w:cs="Times New Roman"/>
                <w:sz w:val="24"/>
                <w:szCs w:val="24"/>
              </w:rPr>
            </w:pPr>
            <w:r w:rsidRPr="008B60DB">
              <w:rPr>
                <w:rFonts w:ascii="Times New Roman" w:hAnsi="Times New Roman" w:cs="Times New Roman"/>
                <w:sz w:val="24"/>
                <w:szCs w:val="24"/>
              </w:rPr>
              <w:t>Energijos virsmas į šilumą.</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E23D6A">
        <w:trPr>
          <w:gridAfter w:val="3"/>
          <w:wAfter w:w="944" w:type="dxa"/>
          <w:trHeight w:val="315"/>
        </w:trPr>
        <w:tc>
          <w:tcPr>
            <w:tcW w:w="709"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numPr>
                <w:ilvl w:val="0"/>
                <w:numId w:val="5"/>
              </w:numPr>
              <w:tabs>
                <w:tab w:val="num" w:pos="317"/>
              </w:tabs>
              <w:rPr>
                <w:rFonts w:ascii="Times New Roman" w:hAnsi="Times New Roman" w:cs="Times New Roman"/>
                <w:sz w:val="24"/>
                <w:szCs w:val="24"/>
              </w:rPr>
            </w:pPr>
            <w:r w:rsidRPr="008B60DB">
              <w:rPr>
                <w:rFonts w:ascii="Times New Roman" w:hAnsi="Times New Roman" w:cs="Times New Roman"/>
                <w:sz w:val="24"/>
                <w:szCs w:val="24"/>
              </w:rPr>
              <w:t>Energijos virsmas į mechaninę energiją.</w:t>
            </w:r>
          </w:p>
        </w:tc>
        <w:tc>
          <w:tcPr>
            <w:tcW w:w="2268" w:type="dxa"/>
            <w:tcBorders>
              <w:top w:val="single" w:sz="4" w:space="0" w:color="auto"/>
              <w:left w:val="single" w:sz="4" w:space="0" w:color="000000"/>
              <w:bottom w:val="single" w:sz="4" w:space="0" w:color="auto"/>
              <w:right w:val="single" w:sz="4" w:space="0" w:color="000000"/>
            </w:tcBorders>
          </w:tcPr>
          <w:p w:rsidR="004F744F" w:rsidRPr="008B60DB" w:rsidRDefault="004F744F" w:rsidP="008B60DB">
            <w:pPr>
              <w:rPr>
                <w:rFonts w:ascii="Times New Roman" w:hAnsi="Times New Roman" w:cs="Times New Roman"/>
                <w:sz w:val="24"/>
                <w:szCs w:val="24"/>
              </w:rPr>
            </w:pPr>
          </w:p>
        </w:tc>
      </w:tr>
      <w:tr w:rsidR="004F744F" w:rsidRPr="008B60DB" w:rsidTr="00B32DC8">
        <w:trPr>
          <w:gridAfter w:val="3"/>
          <w:wAfter w:w="944" w:type="dxa"/>
          <w:trHeight w:val="699"/>
        </w:trPr>
        <w:tc>
          <w:tcPr>
            <w:tcW w:w="709" w:type="dxa"/>
            <w:vMerge/>
            <w:tcBorders>
              <w:left w:val="single" w:sz="4" w:space="0" w:color="000000"/>
              <w:bottom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4F744F" w:rsidRPr="008B60DB" w:rsidRDefault="004F744F" w:rsidP="008B60DB">
            <w:pPr>
              <w:numPr>
                <w:ilvl w:val="0"/>
                <w:numId w:val="5"/>
              </w:numPr>
              <w:tabs>
                <w:tab w:val="num" w:pos="317"/>
              </w:tabs>
              <w:rPr>
                <w:rFonts w:ascii="Times New Roman" w:hAnsi="Times New Roman" w:cs="Times New Roman"/>
                <w:sz w:val="24"/>
                <w:szCs w:val="24"/>
              </w:rPr>
            </w:pPr>
            <w:r w:rsidRPr="008B60DB">
              <w:rPr>
                <w:rFonts w:ascii="Times New Roman" w:hAnsi="Times New Roman" w:cs="Times New Roman"/>
                <w:sz w:val="24"/>
                <w:szCs w:val="24"/>
              </w:rPr>
              <w:t>Energijos virsmas iš cheminės energijos.</w:t>
            </w:r>
          </w:p>
        </w:tc>
        <w:tc>
          <w:tcPr>
            <w:tcW w:w="2268" w:type="dxa"/>
            <w:tcBorders>
              <w:top w:val="single" w:sz="4" w:space="0" w:color="auto"/>
              <w:left w:val="single" w:sz="4" w:space="0" w:color="000000"/>
              <w:bottom w:val="single" w:sz="4" w:space="0" w:color="000000"/>
              <w:right w:val="single" w:sz="4" w:space="0" w:color="000000"/>
            </w:tcBorders>
          </w:tcPr>
          <w:p w:rsidR="004F744F" w:rsidRPr="008B60DB" w:rsidRDefault="004F744F" w:rsidP="008B60DB">
            <w:pPr>
              <w:rPr>
                <w:rFonts w:ascii="Times New Roman" w:hAnsi="Times New Roman" w:cs="Times New Roman"/>
                <w:sz w:val="24"/>
                <w:szCs w:val="24"/>
              </w:rPr>
            </w:pPr>
          </w:p>
        </w:tc>
      </w:tr>
      <w:tr w:rsidR="00016A95" w:rsidRPr="008B60DB" w:rsidTr="005720AA">
        <w:trPr>
          <w:gridAfter w:val="3"/>
          <w:wAfter w:w="944" w:type="dxa"/>
          <w:trHeight w:val="956"/>
        </w:trPr>
        <w:tc>
          <w:tcPr>
            <w:tcW w:w="709" w:type="dxa"/>
            <w:vMerge w:val="restart"/>
            <w:tcBorders>
              <w:top w:val="single" w:sz="4" w:space="0" w:color="000000"/>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10.</w:t>
            </w:r>
          </w:p>
        </w:tc>
        <w:tc>
          <w:tcPr>
            <w:tcW w:w="1843" w:type="dxa"/>
            <w:vMerge w:val="restart"/>
            <w:tcBorders>
              <w:top w:val="single" w:sz="4" w:space="0" w:color="000000"/>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Optikos eksperimentų rinkinys – 5 vnt.</w:t>
            </w:r>
          </w:p>
        </w:tc>
        <w:tc>
          <w:tcPr>
            <w:tcW w:w="7229" w:type="dxa"/>
            <w:gridSpan w:val="2"/>
            <w:tcBorders>
              <w:top w:val="single" w:sz="4" w:space="0" w:color="000000"/>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 Su siūlomais rinkiniais turi būti galima atlikti optikos eksperimentus, ne mažiau kaip šiomis temomis:</w:t>
            </w:r>
          </w:p>
        </w:tc>
      </w:tr>
      <w:tr w:rsidR="00016A95" w:rsidRPr="008B60DB" w:rsidTr="00E011CA">
        <w:trPr>
          <w:gridAfter w:val="3"/>
          <w:wAfter w:w="944" w:type="dxa"/>
          <w:trHeight w:val="331"/>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1.1 Šviesa ir šešėliai,</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E011CA">
        <w:trPr>
          <w:gridAfter w:val="3"/>
          <w:wAfter w:w="944" w:type="dxa"/>
          <w:trHeight w:val="570"/>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1.2 Atspindžiai,</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E011CA">
        <w:trPr>
          <w:gridAfter w:val="3"/>
          <w:wAfter w:w="944" w:type="dxa"/>
          <w:trHeight w:val="390"/>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1.3 Snelijaus dėsnis,</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E011CA">
        <w:trPr>
          <w:gridAfter w:val="3"/>
          <w:wAfter w:w="944" w:type="dxa"/>
          <w:trHeight w:val="31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1.4 Šviesos refrakcija,</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E011CA">
        <w:trPr>
          <w:gridAfter w:val="3"/>
          <w:wAfter w:w="944" w:type="dxa"/>
          <w:trHeight w:val="40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1.5 Spindulių kelias per lęšius,</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B32DC8">
        <w:trPr>
          <w:gridAfter w:val="3"/>
          <w:wAfter w:w="944" w:type="dxa"/>
          <w:trHeight w:val="686"/>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1.6 Šviesa ir spalva.</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6C0543">
        <w:trPr>
          <w:gridAfter w:val="3"/>
          <w:wAfter w:w="944" w:type="dxa"/>
          <w:trHeight w:val="720"/>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2. Rinkinyje turi būti priemonių ne mažiau kaip 5 darbo grupėms.</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346943">
        <w:trPr>
          <w:gridAfter w:val="3"/>
          <w:wAfter w:w="944" w:type="dxa"/>
          <w:trHeight w:val="37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 Rinkinio sudėtis (kiekvienam rinkiniui)</w:t>
            </w:r>
            <w:r>
              <w:rPr>
                <w:rFonts w:ascii="Times New Roman" w:hAnsi="Times New Roman" w:cs="Times New Roman"/>
                <w:sz w:val="24"/>
                <w:szCs w:val="24"/>
              </w:rPr>
              <w:t>:</w:t>
            </w:r>
          </w:p>
        </w:tc>
      </w:tr>
      <w:tr w:rsidR="00016A95" w:rsidRPr="008B60DB" w:rsidTr="00D82F41">
        <w:trPr>
          <w:gridAfter w:val="3"/>
          <w:wAfter w:w="944" w:type="dxa"/>
          <w:trHeight w:val="570"/>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3.1. Balti ekranai su skale – ne mažiau kaip 2 vnt.</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016A95">
        <w:trPr>
          <w:gridAfter w:val="3"/>
          <w:wAfter w:w="944" w:type="dxa"/>
          <w:trHeight w:val="334"/>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3.2. Laikikliai – ne mažiau kaip 2 vnt.,</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016A95">
        <w:trPr>
          <w:gridAfter w:val="3"/>
          <w:wAfter w:w="944" w:type="dxa"/>
          <w:trHeight w:val="720"/>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3.3. Filtrų rinkiniai – 1 rinkinys (ne mažiau kaip 3 skirtingų spalvų filtrai)</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D82F41">
        <w:trPr>
          <w:gridAfter w:val="3"/>
          <w:wAfter w:w="944" w:type="dxa"/>
          <w:trHeight w:val="88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 xml:space="preserve">3.4. Universalūs veidrodžiai – ne mažiau kaip 2 </w:t>
            </w:r>
            <w:r w:rsidRPr="00016A95">
              <w:rPr>
                <w:rFonts w:ascii="Times New Roman" w:hAnsi="Times New Roman" w:cs="Times New Roman"/>
                <w:sz w:val="24"/>
                <w:szCs w:val="24"/>
              </w:rPr>
              <w:t>vnt.</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046371">
        <w:trPr>
          <w:gridAfter w:val="3"/>
          <w:wAfter w:w="944" w:type="dxa"/>
          <w:trHeight w:val="570"/>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3.5. Prizmės – ne mažiau kaip1 komplektas., ne mažesnės kaip 25 × 25 mm.</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876E59">
        <w:trPr>
          <w:gridAfter w:val="3"/>
          <w:wAfter w:w="944" w:type="dxa"/>
          <w:trHeight w:val="97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3.6. Skaidrių optinių kūnų rinkiniai – ne mažiau kaip 1 komplektas, ne mažiau kaip iš 6 skirtingų kūnų.</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016A95">
        <w:trPr>
          <w:gridAfter w:val="3"/>
          <w:wAfter w:w="944" w:type="dxa"/>
          <w:trHeight w:val="64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 xml:space="preserve">3.7. Kombinuoti šviesos šaltiniai (LED ar lygiaverčiai) – ne mažiau kaip 2 vnt.  </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280AAD">
        <w:trPr>
          <w:gridAfter w:val="3"/>
          <w:wAfter w:w="944" w:type="dxa"/>
          <w:trHeight w:val="855"/>
        </w:trPr>
        <w:tc>
          <w:tcPr>
            <w:tcW w:w="709"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3.8. Šviesos šaltinio maitinimo šaltinis iš elektros tinklo – nemažiau kaip 1 vnt.</w:t>
            </w:r>
          </w:p>
        </w:tc>
        <w:tc>
          <w:tcPr>
            <w:tcW w:w="2268" w:type="dxa"/>
            <w:tcBorders>
              <w:top w:val="single" w:sz="4" w:space="0" w:color="auto"/>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p>
        </w:tc>
      </w:tr>
      <w:tr w:rsidR="00016A95" w:rsidRPr="008B60DB" w:rsidTr="00C61AEB">
        <w:trPr>
          <w:gridAfter w:val="3"/>
          <w:wAfter w:w="944" w:type="dxa"/>
          <w:trHeight w:val="905"/>
        </w:trPr>
        <w:tc>
          <w:tcPr>
            <w:tcW w:w="709" w:type="dxa"/>
            <w:vMerge w:val="restart"/>
            <w:tcBorders>
              <w:top w:val="single" w:sz="4" w:space="0" w:color="000000"/>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11.</w:t>
            </w:r>
          </w:p>
        </w:tc>
        <w:tc>
          <w:tcPr>
            <w:tcW w:w="1843" w:type="dxa"/>
            <w:vMerge w:val="restart"/>
            <w:tcBorders>
              <w:top w:val="single" w:sz="4" w:space="0" w:color="000000"/>
              <w:left w:val="single" w:sz="4" w:space="0" w:color="000000"/>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Demonstracinis Optikos rinkinys – 1 vnt.</w:t>
            </w:r>
          </w:p>
        </w:tc>
        <w:tc>
          <w:tcPr>
            <w:tcW w:w="7229" w:type="dxa"/>
            <w:gridSpan w:val="2"/>
            <w:tcBorders>
              <w:top w:val="single" w:sz="4" w:space="0" w:color="000000"/>
              <w:left w:val="single" w:sz="4" w:space="0" w:color="000000"/>
              <w:bottom w:val="single" w:sz="4" w:space="0" w:color="auto"/>
              <w:right w:val="single" w:sz="4" w:space="0" w:color="000000"/>
            </w:tcBorders>
          </w:tcPr>
          <w:p w:rsidR="00016A95" w:rsidRPr="008B60DB" w:rsidRDefault="00016A95" w:rsidP="008B60DB">
            <w:pPr>
              <w:rPr>
                <w:rFonts w:ascii="Times New Roman" w:hAnsi="Times New Roman" w:cs="Times New Roman"/>
                <w:sz w:val="24"/>
                <w:szCs w:val="24"/>
              </w:rPr>
            </w:pPr>
            <w:r w:rsidRPr="008B60DB">
              <w:rPr>
                <w:rFonts w:ascii="Times New Roman" w:hAnsi="Times New Roman" w:cs="Times New Roman"/>
                <w:sz w:val="24"/>
                <w:szCs w:val="24"/>
              </w:rPr>
              <w:t>Su siūlomu eksperimentų rinkiniu turi būti galima atlikti eksperimentus ne mažiau kaip šiomis temomis:</w:t>
            </w:r>
          </w:p>
        </w:tc>
      </w:tr>
      <w:tr w:rsidR="00D82F41" w:rsidRPr="008B60DB" w:rsidTr="004E41C9">
        <w:trPr>
          <w:gridAfter w:val="3"/>
          <w:wAfter w:w="944" w:type="dxa"/>
          <w:trHeight w:val="360"/>
        </w:trPr>
        <w:tc>
          <w:tcPr>
            <w:tcW w:w="709"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1. Šviesos sklidimas;</w:t>
            </w:r>
          </w:p>
        </w:tc>
        <w:tc>
          <w:tcPr>
            <w:tcW w:w="2268"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p>
        </w:tc>
      </w:tr>
      <w:tr w:rsidR="00D82F41" w:rsidRPr="008B60DB" w:rsidTr="00F8477F">
        <w:trPr>
          <w:gridAfter w:val="3"/>
          <w:wAfter w:w="944" w:type="dxa"/>
          <w:trHeight w:val="360"/>
        </w:trPr>
        <w:tc>
          <w:tcPr>
            <w:tcW w:w="709"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2.  Šviesos lūžis;</w:t>
            </w:r>
          </w:p>
        </w:tc>
        <w:tc>
          <w:tcPr>
            <w:tcW w:w="2268"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p>
        </w:tc>
      </w:tr>
      <w:tr w:rsidR="00D82F41" w:rsidRPr="008B60DB" w:rsidTr="00F6220F">
        <w:trPr>
          <w:gridAfter w:val="3"/>
          <w:wAfter w:w="944" w:type="dxa"/>
          <w:trHeight w:val="405"/>
        </w:trPr>
        <w:tc>
          <w:tcPr>
            <w:tcW w:w="709"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3. Šviesos dispersija;</w:t>
            </w:r>
          </w:p>
        </w:tc>
        <w:tc>
          <w:tcPr>
            <w:tcW w:w="2268"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p>
        </w:tc>
      </w:tr>
      <w:tr w:rsidR="00D82F41" w:rsidRPr="008B60DB" w:rsidTr="00C3715C">
        <w:trPr>
          <w:gridAfter w:val="3"/>
          <w:wAfter w:w="944" w:type="dxa"/>
          <w:trHeight w:val="795"/>
        </w:trPr>
        <w:tc>
          <w:tcPr>
            <w:tcW w:w="709" w:type="dxa"/>
            <w:vMerge/>
            <w:tcBorders>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5. Poliarizacija.</w:t>
            </w:r>
          </w:p>
        </w:tc>
        <w:tc>
          <w:tcPr>
            <w:tcW w:w="2268" w:type="dxa"/>
            <w:tcBorders>
              <w:top w:val="single" w:sz="4" w:space="0" w:color="auto"/>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r>
      <w:tr w:rsidR="008B60DB" w:rsidRPr="008B60DB" w:rsidTr="006C0543">
        <w:trPr>
          <w:gridAfter w:val="3"/>
          <w:wAfter w:w="944" w:type="dxa"/>
          <w:trHeight w:val="825"/>
        </w:trPr>
        <w:tc>
          <w:tcPr>
            <w:tcW w:w="709"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12.</w:t>
            </w:r>
          </w:p>
        </w:tc>
        <w:tc>
          <w:tcPr>
            <w:tcW w:w="1843"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Žemės ir mėnulio judėjimo demonstracinis modelis – 1 vnt.</w:t>
            </w:r>
          </w:p>
        </w:tc>
        <w:tc>
          <w:tcPr>
            <w:tcW w:w="4961" w:type="dxa"/>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1. Modelis turi būti trimatis, skirtas vaizdžiai pademonstruoti Žemės ir Mėnulio judėjimą.</w:t>
            </w:r>
          </w:p>
          <w:p w:rsidR="008B60DB" w:rsidRPr="008B60DB" w:rsidRDefault="008B60DB" w:rsidP="008B60DB">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6C0543">
        <w:trPr>
          <w:gridAfter w:val="3"/>
          <w:wAfter w:w="944" w:type="dxa"/>
          <w:trHeight w:val="850"/>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2. Dangaus kūnai turi suktis ant svirties aplink šviesos šaltinį, kuris vaizduoja Saulę.</w:t>
            </w:r>
          </w:p>
          <w:p w:rsidR="008B60DB" w:rsidRPr="008B60DB" w:rsidRDefault="008B60DB" w:rsidP="008B60DB">
            <w:pPr>
              <w:rPr>
                <w:rFonts w:ascii="Times New Roman" w:hAnsi="Times New Roman" w:cs="Times New Roman"/>
                <w:sz w:val="24"/>
                <w:szCs w:val="24"/>
              </w:rPr>
            </w:pP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6C0543">
        <w:trPr>
          <w:gridAfter w:val="3"/>
          <w:wAfter w:w="944" w:type="dxa"/>
          <w:trHeight w:val="615"/>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3. Žemės gaublio matmenys – ne mažesni kaip 15 cm.</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D82F41" w:rsidRPr="008B60DB" w:rsidTr="006C0543">
        <w:trPr>
          <w:gridAfter w:val="3"/>
          <w:wAfter w:w="944" w:type="dxa"/>
          <w:trHeight w:val="962"/>
        </w:trPr>
        <w:tc>
          <w:tcPr>
            <w:tcW w:w="709" w:type="dxa"/>
            <w:vMerge w:val="restart"/>
            <w:tcBorders>
              <w:top w:val="single" w:sz="4" w:space="0" w:color="000000"/>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13.</w:t>
            </w:r>
          </w:p>
        </w:tc>
        <w:tc>
          <w:tcPr>
            <w:tcW w:w="1843" w:type="dxa"/>
            <w:vMerge w:val="restart"/>
            <w:tcBorders>
              <w:top w:val="single" w:sz="4" w:space="0" w:color="000000"/>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Kamuoliuko ir žiedo rinkinys– 15 vnt.</w:t>
            </w:r>
          </w:p>
        </w:tc>
        <w:tc>
          <w:tcPr>
            <w:tcW w:w="4961" w:type="dxa"/>
            <w:tcBorders>
              <w:top w:val="single" w:sz="4" w:space="0" w:color="000000"/>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1. Rinkinys skirtas kietų kūnų išsiplėtimo, atsiradusio dėl šilumos poveikio, demonstravimui.</w:t>
            </w:r>
          </w:p>
        </w:tc>
        <w:tc>
          <w:tcPr>
            <w:tcW w:w="2268" w:type="dxa"/>
            <w:tcBorders>
              <w:top w:val="single" w:sz="4" w:space="0" w:color="000000"/>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p>
        </w:tc>
      </w:tr>
      <w:tr w:rsidR="00BE6A60" w:rsidRPr="008B60DB" w:rsidTr="00F46F5A">
        <w:trPr>
          <w:gridAfter w:val="3"/>
          <w:wAfter w:w="944" w:type="dxa"/>
          <w:trHeight w:val="323"/>
        </w:trPr>
        <w:tc>
          <w:tcPr>
            <w:tcW w:w="709" w:type="dxa"/>
            <w:vMerge/>
            <w:tcBorders>
              <w:left w:val="single" w:sz="4" w:space="0" w:color="000000"/>
              <w:right w:val="single" w:sz="4" w:space="0" w:color="000000"/>
            </w:tcBorders>
          </w:tcPr>
          <w:p w:rsidR="00BE6A60" w:rsidRPr="008B60DB" w:rsidRDefault="00BE6A60"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BE6A60" w:rsidRPr="008B60DB" w:rsidRDefault="00BE6A60"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BE6A60" w:rsidRPr="008B60DB" w:rsidRDefault="00BE6A60" w:rsidP="008B60DB">
            <w:pPr>
              <w:rPr>
                <w:rFonts w:ascii="Times New Roman" w:hAnsi="Times New Roman" w:cs="Times New Roman"/>
                <w:sz w:val="24"/>
                <w:szCs w:val="24"/>
              </w:rPr>
            </w:pPr>
            <w:r w:rsidRPr="008B60DB">
              <w:rPr>
                <w:rFonts w:ascii="Times New Roman" w:hAnsi="Times New Roman" w:cs="Times New Roman"/>
                <w:bCs/>
                <w:sz w:val="24"/>
                <w:szCs w:val="24"/>
              </w:rPr>
              <w:t>2. Rinkinio sudėtis:</w:t>
            </w:r>
          </w:p>
        </w:tc>
      </w:tr>
      <w:tr w:rsidR="00D82F41" w:rsidRPr="008B60DB" w:rsidTr="00936D5D">
        <w:trPr>
          <w:gridAfter w:val="3"/>
          <w:wAfter w:w="944" w:type="dxa"/>
          <w:trHeight w:val="825"/>
        </w:trPr>
        <w:tc>
          <w:tcPr>
            <w:tcW w:w="709"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bCs/>
                <w:sz w:val="24"/>
                <w:szCs w:val="24"/>
              </w:rPr>
            </w:pPr>
            <w:r w:rsidRPr="008B60DB">
              <w:rPr>
                <w:rFonts w:ascii="Times New Roman" w:hAnsi="Times New Roman" w:cs="Times New Roman"/>
                <w:sz w:val="24"/>
                <w:szCs w:val="24"/>
              </w:rPr>
              <w:t xml:space="preserve">2.1. Rutulys ir žiedas, pagaminti iš metalo ar lygiavertės medžiagos, su rankenomis </w:t>
            </w:r>
            <w:r w:rsidRPr="008B60DB">
              <w:rPr>
                <w:rFonts w:ascii="Times New Roman" w:hAnsi="Times New Roman" w:cs="Times New Roman"/>
                <w:bCs/>
                <w:sz w:val="24"/>
                <w:szCs w:val="24"/>
              </w:rPr>
              <w:t>arba kitomis tvirtinimo priemonėmis.</w:t>
            </w:r>
          </w:p>
        </w:tc>
        <w:tc>
          <w:tcPr>
            <w:tcW w:w="2268"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p>
        </w:tc>
      </w:tr>
      <w:tr w:rsidR="00D82F41" w:rsidRPr="008B60DB" w:rsidTr="00BE6A60">
        <w:trPr>
          <w:gridAfter w:val="3"/>
          <w:wAfter w:w="944" w:type="dxa"/>
          <w:trHeight w:val="1089"/>
        </w:trPr>
        <w:tc>
          <w:tcPr>
            <w:tcW w:w="709" w:type="dxa"/>
            <w:vMerge/>
            <w:tcBorders>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r w:rsidRPr="008B60DB">
              <w:rPr>
                <w:rFonts w:ascii="Times New Roman" w:hAnsi="Times New Roman" w:cs="Times New Roman"/>
                <w:sz w:val="24"/>
                <w:szCs w:val="24"/>
              </w:rPr>
              <w:t>2.2. Abi rinkinio dalys turi būti tarpusavyje techniškai suderintos, kad būtų galima atlikti demonstraciją.</w:t>
            </w:r>
          </w:p>
        </w:tc>
        <w:tc>
          <w:tcPr>
            <w:tcW w:w="2268" w:type="dxa"/>
            <w:tcBorders>
              <w:top w:val="single" w:sz="4" w:space="0" w:color="auto"/>
              <w:left w:val="single" w:sz="4" w:space="0" w:color="000000"/>
              <w:bottom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r>
      <w:tr w:rsidR="008B60DB" w:rsidRPr="008B60DB" w:rsidTr="00D82F41">
        <w:trPr>
          <w:gridAfter w:val="3"/>
          <w:wAfter w:w="944" w:type="dxa"/>
          <w:trHeight w:val="746"/>
        </w:trPr>
        <w:tc>
          <w:tcPr>
            <w:tcW w:w="709"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lastRenderedPageBreak/>
              <w:t>14.</w:t>
            </w:r>
          </w:p>
        </w:tc>
        <w:tc>
          <w:tcPr>
            <w:tcW w:w="1843"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Švytuoklė – 1 vnt.</w:t>
            </w:r>
          </w:p>
        </w:tc>
        <w:tc>
          <w:tcPr>
            <w:tcW w:w="4961" w:type="dxa"/>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 xml:space="preserve">1.Švytuoklė skirta trečiajam Niutono judėjimo dėsniui demonstruoti. </w:t>
            </w:r>
          </w:p>
          <w:p w:rsidR="008B60DB" w:rsidRPr="008B60DB" w:rsidRDefault="008B60DB" w:rsidP="008B60DB">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D82F41" w:rsidRPr="008B60DB" w:rsidTr="00D82F41">
        <w:trPr>
          <w:gridAfter w:val="3"/>
          <w:wAfter w:w="944" w:type="dxa"/>
          <w:trHeight w:val="750"/>
        </w:trPr>
        <w:tc>
          <w:tcPr>
            <w:tcW w:w="709" w:type="dxa"/>
            <w:vMerge/>
            <w:tcBorders>
              <w:top w:val="single" w:sz="4" w:space="0" w:color="000000"/>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D82F41" w:rsidRPr="008B60DB" w:rsidRDefault="00D82F4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D82F41" w:rsidRPr="008B60DB" w:rsidRDefault="00BE6A60" w:rsidP="008B60DB">
            <w:pPr>
              <w:rPr>
                <w:rFonts w:ascii="Times New Roman" w:hAnsi="Times New Roman" w:cs="Times New Roman"/>
                <w:sz w:val="24"/>
                <w:szCs w:val="24"/>
              </w:rPr>
            </w:pPr>
            <w:r w:rsidRPr="008B60DB">
              <w:rPr>
                <w:rFonts w:ascii="Times New Roman" w:hAnsi="Times New Roman" w:cs="Times New Roman"/>
                <w:sz w:val="24"/>
                <w:szCs w:val="24"/>
              </w:rPr>
              <w:t xml:space="preserve">2. Modelis turi būti tinkamas judesio jėgos </w:t>
            </w:r>
            <w:r w:rsidR="00D82F41" w:rsidRPr="008B60DB">
              <w:rPr>
                <w:rFonts w:ascii="Times New Roman" w:hAnsi="Times New Roman" w:cs="Times New Roman"/>
                <w:sz w:val="24"/>
                <w:szCs w:val="24"/>
              </w:rPr>
              <w:t>išsaugojimo demonstracijai.</w:t>
            </w:r>
          </w:p>
        </w:tc>
        <w:tc>
          <w:tcPr>
            <w:tcW w:w="2268" w:type="dxa"/>
            <w:tcBorders>
              <w:top w:val="single" w:sz="4" w:space="0" w:color="auto"/>
              <w:left w:val="single" w:sz="4" w:space="0" w:color="000000"/>
              <w:bottom w:val="single" w:sz="4" w:space="0" w:color="auto"/>
              <w:right w:val="single" w:sz="4" w:space="0" w:color="000000"/>
            </w:tcBorders>
          </w:tcPr>
          <w:p w:rsidR="00D82F41" w:rsidRPr="008B60DB" w:rsidRDefault="00D82F41" w:rsidP="008B60DB">
            <w:pPr>
              <w:rPr>
                <w:rFonts w:ascii="Times New Roman" w:hAnsi="Times New Roman" w:cs="Times New Roman"/>
                <w:sz w:val="24"/>
                <w:szCs w:val="24"/>
              </w:rPr>
            </w:pPr>
          </w:p>
        </w:tc>
      </w:tr>
      <w:tr w:rsidR="008B60DB" w:rsidRPr="008B60DB" w:rsidTr="006C0543">
        <w:trPr>
          <w:gridAfter w:val="3"/>
          <w:wAfter w:w="944" w:type="dxa"/>
          <w:trHeight w:val="734"/>
        </w:trPr>
        <w:tc>
          <w:tcPr>
            <w:tcW w:w="709"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3. Rutuliuko skersmuo – ne mažesnis kaip Ø 20 mm.</w:t>
            </w:r>
          </w:p>
        </w:tc>
        <w:tc>
          <w:tcPr>
            <w:tcW w:w="2268"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r>
      <w:tr w:rsidR="000F740C" w:rsidRPr="008B60DB" w:rsidTr="009D64E7">
        <w:trPr>
          <w:gridAfter w:val="3"/>
          <w:wAfter w:w="944" w:type="dxa"/>
          <w:trHeight w:val="1018"/>
        </w:trPr>
        <w:tc>
          <w:tcPr>
            <w:tcW w:w="709" w:type="dxa"/>
            <w:vMerge w:val="restart"/>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15.</w:t>
            </w:r>
          </w:p>
        </w:tc>
        <w:tc>
          <w:tcPr>
            <w:tcW w:w="1843" w:type="dxa"/>
            <w:vMerge w:val="restart"/>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Atsinaujinančių energijos šaltinių rinkinys – 5 vnt.</w:t>
            </w:r>
          </w:p>
        </w:tc>
        <w:tc>
          <w:tcPr>
            <w:tcW w:w="4961" w:type="dxa"/>
            <w:tcBorders>
              <w:top w:val="single" w:sz="4" w:space="0" w:color="000000"/>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1. Atsinaujinančios energijos šaltinių rinkinys skirtas elektros energijos gamybai iš atsinaujinančių energijos šaltinių tirti.</w:t>
            </w:r>
          </w:p>
        </w:tc>
        <w:tc>
          <w:tcPr>
            <w:tcW w:w="2268" w:type="dxa"/>
            <w:tcBorders>
              <w:top w:val="single" w:sz="4" w:space="0" w:color="000000"/>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3E0646">
        <w:trPr>
          <w:gridAfter w:val="3"/>
          <w:wAfter w:w="944" w:type="dxa"/>
          <w:trHeight w:val="420"/>
        </w:trPr>
        <w:tc>
          <w:tcPr>
            <w:tcW w:w="709"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2. Rinkinyje turi būti ne mažiau kaip 1 vnt:</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3573B1">
        <w:trPr>
          <w:gridAfter w:val="3"/>
          <w:wAfter w:w="944" w:type="dxa"/>
          <w:trHeight w:val="645"/>
        </w:trPr>
        <w:tc>
          <w:tcPr>
            <w:tcW w:w="709"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 xml:space="preserve">2.1 Vėjo turbina su galimybe nustatyti kampą ir keisti mentes </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762810">
        <w:trPr>
          <w:gridAfter w:val="3"/>
          <w:wAfter w:w="944" w:type="dxa"/>
          <w:trHeight w:val="300"/>
        </w:trPr>
        <w:tc>
          <w:tcPr>
            <w:tcW w:w="709"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2.2 saulės baterija;</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332AF1">
        <w:trPr>
          <w:gridAfter w:val="3"/>
          <w:wAfter w:w="944" w:type="dxa"/>
          <w:trHeight w:val="390"/>
        </w:trPr>
        <w:tc>
          <w:tcPr>
            <w:tcW w:w="709"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2.3 šviesos diodas;</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BE6A60">
        <w:trPr>
          <w:gridAfter w:val="3"/>
          <w:wAfter w:w="944" w:type="dxa"/>
          <w:trHeight w:val="614"/>
        </w:trPr>
        <w:tc>
          <w:tcPr>
            <w:tcW w:w="709" w:type="dxa"/>
            <w:vMerge/>
            <w:tcBorders>
              <w:left w:val="single" w:sz="4" w:space="0" w:color="000000"/>
              <w:bottom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2.4 variklis su rotoriumi.</w:t>
            </w:r>
          </w:p>
        </w:tc>
        <w:tc>
          <w:tcPr>
            <w:tcW w:w="2268" w:type="dxa"/>
            <w:tcBorders>
              <w:top w:val="single" w:sz="4" w:space="0" w:color="auto"/>
              <w:left w:val="single" w:sz="4" w:space="0" w:color="000000"/>
              <w:bottom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0F740C">
        <w:trPr>
          <w:gridAfter w:val="3"/>
          <w:wAfter w:w="944" w:type="dxa"/>
          <w:trHeight w:val="660"/>
        </w:trPr>
        <w:tc>
          <w:tcPr>
            <w:tcW w:w="709" w:type="dxa"/>
            <w:vMerge w:val="restart"/>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16.</w:t>
            </w:r>
          </w:p>
        </w:tc>
        <w:tc>
          <w:tcPr>
            <w:tcW w:w="1843" w:type="dxa"/>
            <w:vMerge w:val="restart"/>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Elektrostatinės indukcijos mašina – 1 vnt.</w:t>
            </w:r>
          </w:p>
        </w:tc>
        <w:tc>
          <w:tcPr>
            <w:tcW w:w="4961" w:type="dxa"/>
            <w:tcBorders>
              <w:top w:val="single" w:sz="4" w:space="0" w:color="000000"/>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Priemonė skirta elektrostatikos eksperimentams atlikti:</w:t>
            </w:r>
          </w:p>
        </w:tc>
        <w:tc>
          <w:tcPr>
            <w:tcW w:w="2268" w:type="dxa"/>
            <w:tcBorders>
              <w:top w:val="single" w:sz="4" w:space="0" w:color="000000"/>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0F740C">
        <w:trPr>
          <w:gridAfter w:val="3"/>
          <w:wAfter w:w="944" w:type="dxa"/>
          <w:trHeight w:val="330"/>
        </w:trPr>
        <w:tc>
          <w:tcPr>
            <w:tcW w:w="709" w:type="dxa"/>
            <w:vMerge/>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1. Rankinio veikimo;</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0F740C">
        <w:trPr>
          <w:gridAfter w:val="3"/>
          <w:wAfter w:w="944" w:type="dxa"/>
          <w:trHeight w:val="585"/>
        </w:trPr>
        <w:tc>
          <w:tcPr>
            <w:tcW w:w="709" w:type="dxa"/>
            <w:vMerge/>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2. Mechaninė pavara (diržinė arba kitas veikimo</w:t>
            </w:r>
            <w:r w:rsidR="00BE6A60">
              <w:rPr>
                <w:rFonts w:ascii="Times New Roman" w:hAnsi="Times New Roman" w:cs="Times New Roman"/>
                <w:sz w:val="24"/>
                <w:szCs w:val="24"/>
              </w:rPr>
              <w:t xml:space="preserve"> </w:t>
            </w:r>
            <w:r w:rsidR="00BE6A60" w:rsidRPr="00BE6A60">
              <w:rPr>
                <w:rFonts w:ascii="Times New Roman" w:hAnsi="Times New Roman" w:cs="Times New Roman"/>
                <w:sz w:val="24"/>
                <w:szCs w:val="24"/>
              </w:rPr>
              <w:t xml:space="preserve">mechanizmas) </w:t>
            </w:r>
            <w:r w:rsidRPr="008B60DB">
              <w:rPr>
                <w:rFonts w:ascii="Times New Roman" w:hAnsi="Times New Roman" w:cs="Times New Roman"/>
                <w:sz w:val="24"/>
                <w:szCs w:val="24"/>
              </w:rPr>
              <w:t xml:space="preserve"> </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0F740C">
        <w:trPr>
          <w:gridAfter w:val="3"/>
          <w:wAfter w:w="944" w:type="dxa"/>
          <w:trHeight w:val="435"/>
        </w:trPr>
        <w:tc>
          <w:tcPr>
            <w:tcW w:w="709"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3. Iškroviklis su vienu kontaktu;</w:t>
            </w:r>
          </w:p>
        </w:tc>
        <w:tc>
          <w:tcPr>
            <w:tcW w:w="2268" w:type="dxa"/>
            <w:tcBorders>
              <w:top w:val="single" w:sz="4" w:space="0" w:color="auto"/>
              <w:left w:val="single" w:sz="4" w:space="0" w:color="000000"/>
              <w:bottom w:val="single" w:sz="4" w:space="0" w:color="auto"/>
              <w:right w:val="single" w:sz="4" w:space="0" w:color="000000"/>
            </w:tcBorders>
          </w:tcPr>
          <w:p w:rsidR="000F740C" w:rsidRPr="008B60DB" w:rsidRDefault="000F740C" w:rsidP="008B60DB">
            <w:pPr>
              <w:rPr>
                <w:rFonts w:ascii="Times New Roman" w:hAnsi="Times New Roman" w:cs="Times New Roman"/>
                <w:sz w:val="24"/>
                <w:szCs w:val="24"/>
              </w:rPr>
            </w:pPr>
          </w:p>
        </w:tc>
      </w:tr>
      <w:tr w:rsidR="000F740C" w:rsidRPr="008B60DB" w:rsidTr="00BE6A60">
        <w:trPr>
          <w:gridAfter w:val="3"/>
          <w:wAfter w:w="944" w:type="dxa"/>
          <w:trHeight w:val="784"/>
        </w:trPr>
        <w:tc>
          <w:tcPr>
            <w:tcW w:w="709"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c>
          <w:tcPr>
            <w:tcW w:w="4961" w:type="dxa"/>
            <w:tcBorders>
              <w:top w:val="single" w:sz="4" w:space="0" w:color="auto"/>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r w:rsidRPr="008B60DB">
              <w:rPr>
                <w:rFonts w:ascii="Times New Roman" w:hAnsi="Times New Roman" w:cs="Times New Roman"/>
                <w:sz w:val="24"/>
                <w:szCs w:val="24"/>
              </w:rPr>
              <w:t>4. Mašinos pagrindinio disko skersmuo ne mažesnis kaip 200 mm.</w:t>
            </w:r>
          </w:p>
        </w:tc>
        <w:tc>
          <w:tcPr>
            <w:tcW w:w="2268" w:type="dxa"/>
            <w:tcBorders>
              <w:top w:val="single" w:sz="4" w:space="0" w:color="auto"/>
              <w:left w:val="single" w:sz="4" w:space="0" w:color="000000"/>
              <w:right w:val="single" w:sz="4" w:space="0" w:color="000000"/>
            </w:tcBorders>
          </w:tcPr>
          <w:p w:rsidR="000F740C" w:rsidRPr="008B60DB" w:rsidRDefault="000F740C" w:rsidP="008B60DB">
            <w:pPr>
              <w:rPr>
                <w:rFonts w:ascii="Times New Roman" w:hAnsi="Times New Roman" w:cs="Times New Roman"/>
                <w:sz w:val="24"/>
                <w:szCs w:val="24"/>
              </w:rPr>
            </w:pPr>
          </w:p>
        </w:tc>
      </w:tr>
      <w:tr w:rsidR="00E300C8" w:rsidRPr="008B60DB" w:rsidTr="00E300C8">
        <w:trPr>
          <w:gridAfter w:val="3"/>
          <w:wAfter w:w="944" w:type="dxa"/>
          <w:trHeight w:val="405"/>
        </w:trPr>
        <w:tc>
          <w:tcPr>
            <w:tcW w:w="709" w:type="dxa"/>
            <w:vMerge w:val="restart"/>
            <w:tcBorders>
              <w:top w:val="single" w:sz="4" w:space="0" w:color="000000"/>
              <w:left w:val="single" w:sz="4" w:space="0" w:color="000000"/>
              <w:right w:val="single" w:sz="4" w:space="0" w:color="000000"/>
            </w:tcBorders>
          </w:tcPr>
          <w:p w:rsidR="00E300C8" w:rsidRPr="008B60DB" w:rsidRDefault="00E300C8" w:rsidP="008B60DB">
            <w:pPr>
              <w:rPr>
                <w:rFonts w:ascii="Times New Roman" w:hAnsi="Times New Roman" w:cs="Times New Roman"/>
                <w:sz w:val="24"/>
                <w:szCs w:val="24"/>
              </w:rPr>
            </w:pPr>
            <w:r w:rsidRPr="008B60DB">
              <w:rPr>
                <w:rFonts w:ascii="Times New Roman" w:hAnsi="Times New Roman" w:cs="Times New Roman"/>
                <w:sz w:val="24"/>
                <w:szCs w:val="24"/>
              </w:rPr>
              <w:t>17.</w:t>
            </w:r>
          </w:p>
        </w:tc>
        <w:tc>
          <w:tcPr>
            <w:tcW w:w="1843" w:type="dxa"/>
            <w:vMerge w:val="restart"/>
            <w:tcBorders>
              <w:top w:val="single" w:sz="4" w:space="0" w:color="000000"/>
              <w:left w:val="single" w:sz="4" w:space="0" w:color="000000"/>
              <w:right w:val="single" w:sz="4" w:space="0" w:color="000000"/>
            </w:tcBorders>
          </w:tcPr>
          <w:p w:rsidR="00E300C8" w:rsidRPr="008B60DB" w:rsidRDefault="00E300C8" w:rsidP="008B60DB">
            <w:pPr>
              <w:rPr>
                <w:rFonts w:ascii="Times New Roman" w:hAnsi="Times New Roman" w:cs="Times New Roman"/>
                <w:sz w:val="24"/>
                <w:szCs w:val="24"/>
              </w:rPr>
            </w:pPr>
            <w:r w:rsidRPr="008B60DB">
              <w:rPr>
                <w:rFonts w:ascii="Times New Roman" w:hAnsi="Times New Roman" w:cs="Times New Roman"/>
                <w:sz w:val="24"/>
                <w:szCs w:val="24"/>
              </w:rPr>
              <w:t>Plazmos rutulys – 1 vnt.</w:t>
            </w:r>
          </w:p>
        </w:tc>
        <w:tc>
          <w:tcPr>
            <w:tcW w:w="4961" w:type="dxa"/>
            <w:tcBorders>
              <w:top w:val="single" w:sz="4" w:space="0" w:color="000000"/>
              <w:left w:val="single" w:sz="4" w:space="0" w:color="000000"/>
              <w:bottom w:val="single" w:sz="4" w:space="0" w:color="auto"/>
              <w:right w:val="single" w:sz="4" w:space="0" w:color="000000"/>
            </w:tcBorders>
          </w:tcPr>
          <w:p w:rsidR="00E300C8" w:rsidRPr="008B60DB" w:rsidRDefault="00E300C8" w:rsidP="008B60DB">
            <w:pPr>
              <w:rPr>
                <w:rFonts w:ascii="Times New Roman" w:hAnsi="Times New Roman" w:cs="Times New Roman"/>
                <w:sz w:val="24"/>
                <w:szCs w:val="24"/>
              </w:rPr>
            </w:pPr>
            <w:r w:rsidRPr="008B60DB">
              <w:rPr>
                <w:rFonts w:ascii="Times New Roman" w:hAnsi="Times New Roman" w:cs="Times New Roman"/>
                <w:sz w:val="24"/>
                <w:szCs w:val="24"/>
              </w:rPr>
              <w:t>1. Skirtas eksperimentams su elektra ir plazma.</w:t>
            </w:r>
          </w:p>
        </w:tc>
        <w:tc>
          <w:tcPr>
            <w:tcW w:w="2268" w:type="dxa"/>
            <w:tcBorders>
              <w:top w:val="single" w:sz="4" w:space="0" w:color="000000"/>
              <w:left w:val="single" w:sz="4" w:space="0" w:color="000000"/>
              <w:bottom w:val="single" w:sz="4" w:space="0" w:color="auto"/>
              <w:right w:val="single" w:sz="4" w:space="0" w:color="000000"/>
            </w:tcBorders>
          </w:tcPr>
          <w:p w:rsidR="00E300C8" w:rsidRPr="008B60DB" w:rsidRDefault="00E300C8" w:rsidP="008B60DB">
            <w:pPr>
              <w:rPr>
                <w:rFonts w:ascii="Times New Roman" w:hAnsi="Times New Roman" w:cs="Times New Roman"/>
                <w:sz w:val="24"/>
                <w:szCs w:val="24"/>
              </w:rPr>
            </w:pPr>
          </w:p>
        </w:tc>
      </w:tr>
      <w:tr w:rsidR="00E300C8" w:rsidRPr="008B60DB" w:rsidTr="00772716">
        <w:trPr>
          <w:gridAfter w:val="3"/>
          <w:wAfter w:w="944" w:type="dxa"/>
          <w:trHeight w:val="855"/>
        </w:trPr>
        <w:tc>
          <w:tcPr>
            <w:tcW w:w="709" w:type="dxa"/>
            <w:vMerge/>
            <w:tcBorders>
              <w:left w:val="single" w:sz="4" w:space="0" w:color="000000"/>
              <w:right w:val="single" w:sz="4" w:space="0" w:color="000000"/>
            </w:tcBorders>
          </w:tcPr>
          <w:p w:rsidR="00E300C8" w:rsidRPr="008B60DB" w:rsidRDefault="00E300C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E300C8" w:rsidRPr="008B60DB" w:rsidRDefault="00E300C8"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E300C8" w:rsidRPr="008B60DB" w:rsidRDefault="00E300C8" w:rsidP="008B60DB">
            <w:pPr>
              <w:rPr>
                <w:rFonts w:ascii="Times New Roman" w:hAnsi="Times New Roman" w:cs="Times New Roman"/>
                <w:sz w:val="24"/>
                <w:szCs w:val="24"/>
              </w:rPr>
            </w:pPr>
            <w:r w:rsidRPr="008B60DB">
              <w:rPr>
                <w:rFonts w:ascii="Times New Roman" w:hAnsi="Times New Roman" w:cs="Times New Roman"/>
                <w:sz w:val="24"/>
                <w:szCs w:val="24"/>
              </w:rPr>
              <w:t xml:space="preserve">2. Ne didesnės kaip 5 kV </w:t>
            </w:r>
            <w:r w:rsidRPr="008B60DB">
              <w:rPr>
                <w:rFonts w:ascii="Times New Roman" w:hAnsi="Times New Roman" w:cs="Times New Roman"/>
                <w:bCs/>
                <w:sz w:val="24"/>
                <w:szCs w:val="24"/>
              </w:rPr>
              <w:t>įtampos</w:t>
            </w:r>
            <w:r w:rsidRPr="008B60DB">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tcPr>
          <w:p w:rsidR="00E300C8" w:rsidRPr="008B60DB" w:rsidRDefault="00E300C8" w:rsidP="008B60DB">
            <w:pPr>
              <w:rPr>
                <w:rFonts w:ascii="Times New Roman" w:hAnsi="Times New Roman" w:cs="Times New Roman"/>
                <w:sz w:val="24"/>
                <w:szCs w:val="24"/>
              </w:rPr>
            </w:pPr>
          </w:p>
        </w:tc>
      </w:tr>
      <w:tr w:rsidR="004F1911" w:rsidRPr="008B60DB" w:rsidTr="006C0543">
        <w:trPr>
          <w:gridAfter w:val="3"/>
          <w:wAfter w:w="944" w:type="dxa"/>
          <w:trHeight w:val="834"/>
        </w:trPr>
        <w:tc>
          <w:tcPr>
            <w:tcW w:w="709" w:type="dxa"/>
            <w:vMerge w:val="restart"/>
            <w:tcBorders>
              <w:top w:val="single" w:sz="4" w:space="0" w:color="000000"/>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18.</w:t>
            </w:r>
          </w:p>
        </w:tc>
        <w:tc>
          <w:tcPr>
            <w:tcW w:w="1843" w:type="dxa"/>
            <w:vMerge w:val="restart"/>
            <w:tcBorders>
              <w:top w:val="single" w:sz="4" w:space="0" w:color="000000"/>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Radiacijos priemonių rinkinys – 5 vnt.</w:t>
            </w:r>
          </w:p>
        </w:tc>
        <w:tc>
          <w:tcPr>
            <w:tcW w:w="4961" w:type="dxa"/>
            <w:tcBorders>
              <w:top w:val="single" w:sz="4" w:space="0" w:color="000000"/>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 xml:space="preserve">1. Rinkinį skirtas </w:t>
            </w:r>
            <w:r w:rsidRPr="008B60DB">
              <w:rPr>
                <w:rFonts w:ascii="Times New Roman" w:hAnsi="Times New Roman" w:cs="Times New Roman"/>
                <w:bCs/>
                <w:sz w:val="24"/>
                <w:szCs w:val="24"/>
              </w:rPr>
              <w:t>atlikti radioaktyvumo eksperimentus su blokais ir plokštelėmis</w:t>
            </w:r>
            <w:r w:rsidRPr="008B60DB">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p>
        </w:tc>
      </w:tr>
      <w:tr w:rsidR="004F1911" w:rsidRPr="008B60DB" w:rsidTr="006715E2">
        <w:trPr>
          <w:gridAfter w:val="3"/>
          <w:wAfter w:w="944" w:type="dxa"/>
          <w:trHeight w:val="590"/>
        </w:trPr>
        <w:tc>
          <w:tcPr>
            <w:tcW w:w="709"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2. Sudėtyje turi būti ne mažiau kaip šie elementai eksperimentams atlikti:</w:t>
            </w:r>
          </w:p>
        </w:tc>
        <w:tc>
          <w:tcPr>
            <w:tcW w:w="2268"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p>
        </w:tc>
      </w:tr>
      <w:tr w:rsidR="004F1911" w:rsidRPr="008B60DB" w:rsidTr="009512BC">
        <w:trPr>
          <w:gridAfter w:val="3"/>
          <w:wAfter w:w="944" w:type="dxa"/>
          <w:trHeight w:val="360"/>
        </w:trPr>
        <w:tc>
          <w:tcPr>
            <w:tcW w:w="709"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numPr>
                <w:ilvl w:val="1"/>
                <w:numId w:val="6"/>
              </w:numPr>
              <w:rPr>
                <w:rFonts w:ascii="Times New Roman" w:hAnsi="Times New Roman" w:cs="Times New Roman"/>
                <w:sz w:val="24"/>
                <w:szCs w:val="24"/>
              </w:rPr>
            </w:pPr>
            <w:r w:rsidRPr="008B60DB">
              <w:rPr>
                <w:rFonts w:ascii="Times New Roman" w:hAnsi="Times New Roman" w:cs="Times New Roman"/>
                <w:sz w:val="24"/>
                <w:szCs w:val="24"/>
              </w:rPr>
              <w:t xml:space="preserve"> pagrindo plokštė ar platforma,</w:t>
            </w:r>
          </w:p>
        </w:tc>
        <w:tc>
          <w:tcPr>
            <w:tcW w:w="2268"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p>
        </w:tc>
      </w:tr>
      <w:tr w:rsidR="004F1911" w:rsidRPr="008B60DB" w:rsidTr="006B7E99">
        <w:trPr>
          <w:gridAfter w:val="3"/>
          <w:wAfter w:w="944" w:type="dxa"/>
          <w:trHeight w:val="360"/>
        </w:trPr>
        <w:tc>
          <w:tcPr>
            <w:tcW w:w="709"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numPr>
                <w:ilvl w:val="1"/>
                <w:numId w:val="6"/>
              </w:numPr>
              <w:rPr>
                <w:rFonts w:ascii="Times New Roman" w:hAnsi="Times New Roman" w:cs="Times New Roman"/>
                <w:sz w:val="24"/>
                <w:szCs w:val="24"/>
              </w:rPr>
            </w:pPr>
            <w:r w:rsidRPr="008B60DB">
              <w:rPr>
                <w:rFonts w:ascii="Times New Roman" w:hAnsi="Times New Roman" w:cs="Times New Roman"/>
                <w:sz w:val="24"/>
                <w:szCs w:val="24"/>
              </w:rPr>
              <w:t>laikikliai ar šablonai šaltiniams/objektams,</w:t>
            </w:r>
          </w:p>
        </w:tc>
        <w:tc>
          <w:tcPr>
            <w:tcW w:w="2268"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p>
        </w:tc>
      </w:tr>
      <w:tr w:rsidR="004F1911" w:rsidRPr="008B60DB" w:rsidTr="00E300C8">
        <w:trPr>
          <w:gridAfter w:val="3"/>
          <w:wAfter w:w="944" w:type="dxa"/>
          <w:trHeight w:val="794"/>
        </w:trPr>
        <w:tc>
          <w:tcPr>
            <w:tcW w:w="709" w:type="dxa"/>
            <w:vMerge/>
            <w:tcBorders>
              <w:left w:val="single" w:sz="4" w:space="0" w:color="000000"/>
              <w:bottom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4F1911" w:rsidRPr="008B60DB" w:rsidRDefault="004F1911" w:rsidP="008B60DB">
            <w:pPr>
              <w:numPr>
                <w:ilvl w:val="1"/>
                <w:numId w:val="6"/>
              </w:numPr>
              <w:rPr>
                <w:rFonts w:ascii="Times New Roman" w:hAnsi="Times New Roman" w:cs="Times New Roman"/>
                <w:sz w:val="24"/>
                <w:szCs w:val="24"/>
              </w:rPr>
            </w:pPr>
            <w:r w:rsidRPr="008B60DB">
              <w:rPr>
                <w:rFonts w:ascii="Times New Roman" w:hAnsi="Times New Roman" w:cs="Times New Roman"/>
                <w:sz w:val="24"/>
                <w:szCs w:val="24"/>
              </w:rPr>
              <w:t>plokštelės ar blokai, skirti radioaktyvumo efektų simuliacijai.</w:t>
            </w:r>
          </w:p>
          <w:p w:rsidR="004F1911" w:rsidRPr="008B60DB" w:rsidRDefault="004F1911" w:rsidP="008B60DB">
            <w:pPr>
              <w:rPr>
                <w:rFonts w:ascii="Times New Roman" w:hAnsi="Times New Roman" w:cs="Times New Roman"/>
                <w:sz w:val="24"/>
                <w:szCs w:val="24"/>
              </w:rPr>
            </w:pPr>
          </w:p>
        </w:tc>
        <w:tc>
          <w:tcPr>
            <w:tcW w:w="2268" w:type="dxa"/>
            <w:tcBorders>
              <w:top w:val="single" w:sz="4" w:space="0" w:color="auto"/>
              <w:left w:val="single" w:sz="4" w:space="0" w:color="000000"/>
              <w:bottom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r>
      <w:tr w:rsidR="004F1911" w:rsidRPr="008B60DB" w:rsidTr="006C0543">
        <w:trPr>
          <w:gridAfter w:val="3"/>
          <w:wAfter w:w="944" w:type="dxa"/>
          <w:trHeight w:val="660"/>
        </w:trPr>
        <w:tc>
          <w:tcPr>
            <w:tcW w:w="709" w:type="dxa"/>
            <w:vMerge w:val="restart"/>
            <w:tcBorders>
              <w:top w:val="single" w:sz="4" w:space="0" w:color="000000"/>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19.</w:t>
            </w:r>
          </w:p>
        </w:tc>
        <w:tc>
          <w:tcPr>
            <w:tcW w:w="1843" w:type="dxa"/>
            <w:vMerge w:val="restart"/>
            <w:tcBorders>
              <w:top w:val="single" w:sz="4" w:space="0" w:color="000000"/>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Svarelių rinkinys – 1 vnt.</w:t>
            </w:r>
          </w:p>
        </w:tc>
        <w:tc>
          <w:tcPr>
            <w:tcW w:w="4961" w:type="dxa"/>
            <w:tcBorders>
              <w:top w:val="single" w:sz="4" w:space="0" w:color="000000"/>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1. Svareliai turi būti su kabliukais, kad būtų  galima sukabinami vienas su kitu.</w:t>
            </w:r>
          </w:p>
        </w:tc>
        <w:tc>
          <w:tcPr>
            <w:tcW w:w="2268" w:type="dxa"/>
            <w:tcBorders>
              <w:top w:val="single" w:sz="4" w:space="0" w:color="000000"/>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p>
        </w:tc>
      </w:tr>
      <w:tr w:rsidR="00E300C8" w:rsidRPr="008B60DB" w:rsidTr="003E675B">
        <w:trPr>
          <w:gridAfter w:val="3"/>
          <w:wAfter w:w="944" w:type="dxa"/>
          <w:trHeight w:val="376"/>
        </w:trPr>
        <w:tc>
          <w:tcPr>
            <w:tcW w:w="709" w:type="dxa"/>
            <w:vMerge/>
            <w:tcBorders>
              <w:left w:val="single" w:sz="4" w:space="0" w:color="000000"/>
              <w:right w:val="single" w:sz="4" w:space="0" w:color="000000"/>
            </w:tcBorders>
          </w:tcPr>
          <w:p w:rsidR="00E300C8" w:rsidRPr="008B60DB" w:rsidRDefault="00E300C8"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E300C8" w:rsidRPr="008B60DB" w:rsidRDefault="00E300C8"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E300C8" w:rsidRPr="008B60DB" w:rsidRDefault="00E300C8" w:rsidP="008B60DB">
            <w:pPr>
              <w:rPr>
                <w:rFonts w:ascii="Times New Roman" w:hAnsi="Times New Roman" w:cs="Times New Roman"/>
                <w:sz w:val="24"/>
                <w:szCs w:val="24"/>
              </w:rPr>
            </w:pPr>
            <w:r w:rsidRPr="008B60DB">
              <w:rPr>
                <w:rFonts w:ascii="Times New Roman" w:hAnsi="Times New Roman" w:cs="Times New Roman"/>
                <w:sz w:val="24"/>
                <w:szCs w:val="24"/>
              </w:rPr>
              <w:t>2. Rinkinyje turi būti :</w:t>
            </w:r>
          </w:p>
        </w:tc>
      </w:tr>
      <w:tr w:rsidR="004F1911" w:rsidRPr="008B60DB" w:rsidTr="004F1911">
        <w:trPr>
          <w:gridAfter w:val="3"/>
          <w:wAfter w:w="944" w:type="dxa"/>
          <w:trHeight w:val="855"/>
        </w:trPr>
        <w:tc>
          <w:tcPr>
            <w:tcW w:w="709"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 xml:space="preserve">2.1. ne mažiau kaip 1 vnt. šių svarelių: </w:t>
            </w:r>
          </w:p>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 xml:space="preserve"> 1000 g,  500 g, 100 g, 50 g</w:t>
            </w:r>
          </w:p>
        </w:tc>
        <w:tc>
          <w:tcPr>
            <w:tcW w:w="2268" w:type="dxa"/>
            <w:tcBorders>
              <w:top w:val="single" w:sz="4" w:space="0" w:color="auto"/>
              <w:left w:val="single" w:sz="4" w:space="0" w:color="000000"/>
              <w:bottom w:val="single" w:sz="4" w:space="0" w:color="auto"/>
              <w:right w:val="single" w:sz="4" w:space="0" w:color="000000"/>
            </w:tcBorders>
          </w:tcPr>
          <w:p w:rsidR="004F1911" w:rsidRPr="008B60DB" w:rsidRDefault="004F1911" w:rsidP="008B60DB">
            <w:pPr>
              <w:rPr>
                <w:rFonts w:ascii="Times New Roman" w:hAnsi="Times New Roman" w:cs="Times New Roman"/>
                <w:sz w:val="24"/>
                <w:szCs w:val="24"/>
              </w:rPr>
            </w:pPr>
          </w:p>
        </w:tc>
      </w:tr>
      <w:tr w:rsidR="004F1911" w:rsidRPr="008B60DB" w:rsidTr="00E32A69">
        <w:trPr>
          <w:gridAfter w:val="3"/>
          <w:wAfter w:w="944" w:type="dxa"/>
          <w:trHeight w:val="570"/>
        </w:trPr>
        <w:tc>
          <w:tcPr>
            <w:tcW w:w="709"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c>
          <w:tcPr>
            <w:tcW w:w="4961" w:type="dxa"/>
            <w:tcBorders>
              <w:top w:val="single" w:sz="4" w:space="0" w:color="auto"/>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r w:rsidRPr="008B60DB">
              <w:rPr>
                <w:rFonts w:ascii="Times New Roman" w:hAnsi="Times New Roman" w:cs="Times New Roman"/>
                <w:sz w:val="24"/>
                <w:szCs w:val="24"/>
              </w:rPr>
              <w:t>2.2. nemažiau kaip 2 vnt. 200 g svarelių</w:t>
            </w:r>
          </w:p>
        </w:tc>
        <w:tc>
          <w:tcPr>
            <w:tcW w:w="2268" w:type="dxa"/>
            <w:tcBorders>
              <w:top w:val="single" w:sz="4" w:space="0" w:color="auto"/>
              <w:left w:val="single" w:sz="4" w:space="0" w:color="000000"/>
              <w:right w:val="single" w:sz="4" w:space="0" w:color="000000"/>
            </w:tcBorders>
          </w:tcPr>
          <w:p w:rsidR="004F1911" w:rsidRPr="008B60DB" w:rsidRDefault="004F1911" w:rsidP="008B60DB">
            <w:pPr>
              <w:rPr>
                <w:rFonts w:ascii="Times New Roman" w:hAnsi="Times New Roman" w:cs="Times New Roman"/>
                <w:sz w:val="24"/>
                <w:szCs w:val="24"/>
              </w:rPr>
            </w:pPr>
          </w:p>
        </w:tc>
      </w:tr>
      <w:tr w:rsidR="008B60DB" w:rsidRPr="008B60DB" w:rsidTr="00F63EAC">
        <w:trPr>
          <w:gridAfter w:val="3"/>
          <w:wAfter w:w="944" w:type="dxa"/>
          <w:trHeight w:val="668"/>
        </w:trPr>
        <w:tc>
          <w:tcPr>
            <w:tcW w:w="709"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20.</w:t>
            </w:r>
          </w:p>
        </w:tc>
        <w:tc>
          <w:tcPr>
            <w:tcW w:w="1843"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Skirtingų medžiagų kubelių rinkinys – 2 vnt.</w:t>
            </w:r>
          </w:p>
        </w:tc>
        <w:tc>
          <w:tcPr>
            <w:tcW w:w="7229" w:type="dxa"/>
            <w:gridSpan w:val="2"/>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 xml:space="preserve">1. Rinkinyje turi būti ne mažiau kaip </w:t>
            </w:r>
            <w:r w:rsidRPr="008B60DB">
              <w:rPr>
                <w:rFonts w:ascii="Times New Roman" w:hAnsi="Times New Roman" w:cs="Times New Roman"/>
                <w:bCs/>
                <w:sz w:val="24"/>
                <w:szCs w:val="24"/>
              </w:rPr>
              <w:t>šių  medžiagų kubeliai</w:t>
            </w:r>
            <w:r w:rsidRPr="008B60DB">
              <w:rPr>
                <w:rFonts w:ascii="Times New Roman" w:hAnsi="Times New Roman" w:cs="Times New Roman"/>
                <w:sz w:val="24"/>
                <w:szCs w:val="24"/>
              </w:rPr>
              <w:t>:</w:t>
            </w:r>
          </w:p>
        </w:tc>
      </w:tr>
      <w:tr w:rsidR="008B60DB" w:rsidRPr="008B60DB" w:rsidTr="008B60DB">
        <w:trPr>
          <w:gridAfter w:val="3"/>
          <w:wAfter w:w="944" w:type="dxa"/>
          <w:trHeight w:val="390"/>
        </w:trPr>
        <w:tc>
          <w:tcPr>
            <w:tcW w:w="709"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1"/>
                <w:numId w:val="3"/>
              </w:numPr>
              <w:rPr>
                <w:rFonts w:ascii="Times New Roman" w:hAnsi="Times New Roman" w:cs="Times New Roman"/>
                <w:sz w:val="24"/>
                <w:szCs w:val="24"/>
              </w:rPr>
            </w:pPr>
            <w:r w:rsidRPr="008B60DB">
              <w:rPr>
                <w:rFonts w:ascii="Times New Roman" w:hAnsi="Times New Roman" w:cs="Times New Roman"/>
                <w:sz w:val="24"/>
                <w:szCs w:val="24"/>
              </w:rPr>
              <w:t>Aliuminio,</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8B60DB">
        <w:trPr>
          <w:gridAfter w:val="3"/>
          <w:wAfter w:w="944" w:type="dxa"/>
          <w:trHeight w:val="375"/>
        </w:trPr>
        <w:tc>
          <w:tcPr>
            <w:tcW w:w="709"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1"/>
                <w:numId w:val="3"/>
              </w:numPr>
              <w:rPr>
                <w:rFonts w:ascii="Times New Roman" w:hAnsi="Times New Roman" w:cs="Times New Roman"/>
                <w:sz w:val="24"/>
                <w:szCs w:val="24"/>
              </w:rPr>
            </w:pPr>
            <w:r w:rsidRPr="008B60DB">
              <w:rPr>
                <w:rFonts w:ascii="Times New Roman" w:hAnsi="Times New Roman" w:cs="Times New Roman"/>
                <w:sz w:val="24"/>
                <w:szCs w:val="24"/>
              </w:rPr>
              <w:t>Geležies,</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8B60DB">
        <w:trPr>
          <w:gridAfter w:val="3"/>
          <w:wAfter w:w="944" w:type="dxa"/>
          <w:trHeight w:val="345"/>
        </w:trPr>
        <w:tc>
          <w:tcPr>
            <w:tcW w:w="709"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1"/>
                <w:numId w:val="3"/>
              </w:numPr>
              <w:rPr>
                <w:rFonts w:ascii="Times New Roman" w:hAnsi="Times New Roman" w:cs="Times New Roman"/>
                <w:sz w:val="24"/>
                <w:szCs w:val="24"/>
              </w:rPr>
            </w:pPr>
            <w:r w:rsidRPr="008B60DB">
              <w:rPr>
                <w:rFonts w:ascii="Times New Roman" w:hAnsi="Times New Roman" w:cs="Times New Roman"/>
                <w:sz w:val="24"/>
                <w:szCs w:val="24"/>
              </w:rPr>
              <w:t>Cinko,</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8B60DB">
        <w:trPr>
          <w:gridAfter w:val="3"/>
          <w:wAfter w:w="944" w:type="dxa"/>
          <w:trHeight w:val="390"/>
        </w:trPr>
        <w:tc>
          <w:tcPr>
            <w:tcW w:w="709"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1"/>
                <w:numId w:val="3"/>
              </w:numPr>
              <w:rPr>
                <w:rFonts w:ascii="Times New Roman" w:hAnsi="Times New Roman" w:cs="Times New Roman"/>
                <w:sz w:val="24"/>
                <w:szCs w:val="24"/>
              </w:rPr>
            </w:pPr>
            <w:r w:rsidRPr="008B60DB">
              <w:rPr>
                <w:rFonts w:ascii="Times New Roman" w:hAnsi="Times New Roman" w:cs="Times New Roman"/>
                <w:sz w:val="24"/>
                <w:szCs w:val="24"/>
              </w:rPr>
              <w:t>Vario,</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8B60DB">
        <w:trPr>
          <w:gridAfter w:val="3"/>
          <w:wAfter w:w="944" w:type="dxa"/>
          <w:trHeight w:val="360"/>
        </w:trPr>
        <w:tc>
          <w:tcPr>
            <w:tcW w:w="709"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numPr>
                <w:ilvl w:val="1"/>
                <w:numId w:val="3"/>
              </w:numPr>
              <w:rPr>
                <w:rFonts w:ascii="Times New Roman" w:hAnsi="Times New Roman" w:cs="Times New Roman"/>
                <w:sz w:val="24"/>
                <w:szCs w:val="24"/>
              </w:rPr>
            </w:pPr>
            <w:r w:rsidRPr="008B60DB">
              <w:rPr>
                <w:rFonts w:ascii="Times New Roman" w:hAnsi="Times New Roman" w:cs="Times New Roman"/>
                <w:sz w:val="24"/>
                <w:szCs w:val="24"/>
              </w:rPr>
              <w:t>Švino,</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994CFB">
        <w:trPr>
          <w:gridAfter w:val="3"/>
          <w:wAfter w:w="944" w:type="dxa"/>
          <w:trHeight w:val="355"/>
        </w:trPr>
        <w:tc>
          <w:tcPr>
            <w:tcW w:w="709"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1.6 Medienos</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6C0543">
        <w:trPr>
          <w:gridAfter w:val="3"/>
          <w:wAfter w:w="944" w:type="dxa"/>
          <w:trHeight w:val="472"/>
        </w:trPr>
        <w:tc>
          <w:tcPr>
            <w:tcW w:w="709"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 xml:space="preserve">2. Kiekvienos medžiagos kubelių turi būti </w:t>
            </w:r>
            <w:r w:rsidRPr="008B60DB">
              <w:rPr>
                <w:rFonts w:ascii="Times New Roman" w:hAnsi="Times New Roman" w:cs="Times New Roman"/>
                <w:bCs/>
                <w:sz w:val="24"/>
                <w:szCs w:val="24"/>
              </w:rPr>
              <w:t>po 3  kubelių dydžius</w:t>
            </w:r>
            <w:r w:rsidRPr="008B60DB">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6C0543">
        <w:trPr>
          <w:gridAfter w:val="3"/>
          <w:wAfter w:w="944" w:type="dxa"/>
          <w:trHeight w:val="925"/>
        </w:trPr>
        <w:tc>
          <w:tcPr>
            <w:tcW w:w="709"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22.</w:t>
            </w:r>
          </w:p>
        </w:tc>
        <w:tc>
          <w:tcPr>
            <w:tcW w:w="1843" w:type="dxa"/>
            <w:vMerge w:val="restart"/>
            <w:tcBorders>
              <w:top w:val="single" w:sz="4" w:space="0" w:color="000000"/>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Spalvų maišyklė – 1 vnt.</w:t>
            </w:r>
          </w:p>
        </w:tc>
        <w:tc>
          <w:tcPr>
            <w:tcW w:w="4961" w:type="dxa"/>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 xml:space="preserve">1. Maišyklė turi leisti eksperimentuoti su </w:t>
            </w:r>
            <w:r w:rsidRPr="008B60DB">
              <w:rPr>
                <w:rFonts w:ascii="Times New Roman" w:hAnsi="Times New Roman" w:cs="Times New Roman"/>
                <w:bCs/>
                <w:sz w:val="24"/>
                <w:szCs w:val="24"/>
              </w:rPr>
              <w:t>trimis pagrindinėmis spalvomis</w:t>
            </w:r>
            <w:r w:rsidRPr="008B60DB">
              <w:rPr>
                <w:rFonts w:ascii="Times New Roman" w:hAnsi="Times New Roman" w:cs="Times New Roman"/>
                <w:sz w:val="24"/>
                <w:szCs w:val="24"/>
              </w:rPr>
              <w:t>: raudona, žalia ir mėlyna (RGB).</w:t>
            </w:r>
          </w:p>
        </w:tc>
        <w:tc>
          <w:tcPr>
            <w:tcW w:w="2268" w:type="dxa"/>
            <w:tcBorders>
              <w:top w:val="single" w:sz="4" w:space="0" w:color="000000"/>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6C0543">
        <w:trPr>
          <w:gridAfter w:val="3"/>
          <w:wAfter w:w="944" w:type="dxa"/>
          <w:trHeight w:val="616"/>
        </w:trPr>
        <w:tc>
          <w:tcPr>
            <w:tcW w:w="709"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 xml:space="preserve">2. Tinkamai sumaišius RGB spalvas, turi susidaryti </w:t>
            </w:r>
            <w:r w:rsidRPr="008B60DB">
              <w:rPr>
                <w:rFonts w:ascii="Times New Roman" w:hAnsi="Times New Roman" w:cs="Times New Roman"/>
                <w:bCs/>
                <w:sz w:val="24"/>
                <w:szCs w:val="24"/>
              </w:rPr>
              <w:t>balta šviesa</w:t>
            </w:r>
            <w:r w:rsidRPr="008B60DB">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tcPr>
          <w:p w:rsidR="008B60DB" w:rsidRPr="008B60DB" w:rsidRDefault="008B60DB" w:rsidP="008B60DB">
            <w:pPr>
              <w:rPr>
                <w:rFonts w:ascii="Times New Roman" w:hAnsi="Times New Roman" w:cs="Times New Roman"/>
                <w:sz w:val="24"/>
                <w:szCs w:val="24"/>
              </w:rPr>
            </w:pPr>
          </w:p>
        </w:tc>
      </w:tr>
      <w:tr w:rsidR="008B60DB" w:rsidRPr="008B60DB" w:rsidTr="006C0543">
        <w:trPr>
          <w:gridAfter w:val="3"/>
          <w:wAfter w:w="944" w:type="dxa"/>
          <w:trHeight w:val="720"/>
        </w:trPr>
        <w:tc>
          <w:tcPr>
            <w:tcW w:w="709"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r w:rsidRPr="008B60DB">
              <w:rPr>
                <w:rFonts w:ascii="Times New Roman" w:hAnsi="Times New Roman" w:cs="Times New Roman"/>
                <w:sz w:val="24"/>
                <w:szCs w:val="24"/>
              </w:rPr>
              <w:t xml:space="preserve">3. Maišyklė turi turėti </w:t>
            </w:r>
            <w:r w:rsidRPr="008B60DB">
              <w:rPr>
                <w:rFonts w:ascii="Times New Roman" w:hAnsi="Times New Roman" w:cs="Times New Roman"/>
                <w:bCs/>
                <w:sz w:val="24"/>
                <w:szCs w:val="24"/>
              </w:rPr>
              <w:t>galimybę reguliuoti kiekvieną pagrindinę spalvą</w:t>
            </w:r>
            <w:r w:rsidRPr="008B60DB">
              <w:rPr>
                <w:rFonts w:ascii="Times New Roman" w:hAnsi="Times New Roman" w:cs="Times New Roman"/>
                <w:sz w:val="24"/>
                <w:szCs w:val="24"/>
              </w:rPr>
              <w:t xml:space="preserve"> atskirai.</w:t>
            </w:r>
          </w:p>
        </w:tc>
        <w:tc>
          <w:tcPr>
            <w:tcW w:w="2268" w:type="dxa"/>
            <w:tcBorders>
              <w:top w:val="single" w:sz="4" w:space="0" w:color="auto"/>
              <w:left w:val="single" w:sz="4" w:space="0" w:color="000000"/>
              <w:bottom w:val="single" w:sz="4" w:space="0" w:color="000000"/>
              <w:right w:val="single" w:sz="4" w:space="0" w:color="000000"/>
            </w:tcBorders>
          </w:tcPr>
          <w:p w:rsidR="008B60DB" w:rsidRPr="008B60DB" w:rsidRDefault="008B60DB" w:rsidP="008B60DB">
            <w:pPr>
              <w:rPr>
                <w:rFonts w:ascii="Times New Roman" w:hAnsi="Times New Roman" w:cs="Times New Roman"/>
                <w:sz w:val="24"/>
                <w:szCs w:val="24"/>
              </w:rPr>
            </w:pPr>
          </w:p>
        </w:tc>
      </w:tr>
      <w:tr w:rsidR="009D64E7" w:rsidRPr="008B60DB" w:rsidTr="00470588">
        <w:trPr>
          <w:gridAfter w:val="3"/>
          <w:wAfter w:w="944" w:type="dxa"/>
          <w:trHeight w:val="330"/>
        </w:trPr>
        <w:tc>
          <w:tcPr>
            <w:tcW w:w="709" w:type="dxa"/>
            <w:vMerge w:val="restart"/>
            <w:tcBorders>
              <w:top w:val="single" w:sz="4" w:space="0" w:color="000000"/>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r w:rsidRPr="008B60DB">
              <w:rPr>
                <w:rFonts w:ascii="Times New Roman" w:hAnsi="Times New Roman" w:cs="Times New Roman"/>
                <w:sz w:val="24"/>
                <w:szCs w:val="24"/>
              </w:rPr>
              <w:t>23.</w:t>
            </w:r>
          </w:p>
        </w:tc>
        <w:tc>
          <w:tcPr>
            <w:tcW w:w="1843" w:type="dxa"/>
            <w:vMerge w:val="restart"/>
            <w:tcBorders>
              <w:top w:val="single" w:sz="4" w:space="0" w:color="000000"/>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r w:rsidRPr="008B60DB">
              <w:rPr>
                <w:rFonts w:ascii="Times New Roman" w:hAnsi="Times New Roman" w:cs="Times New Roman"/>
                <w:sz w:val="24"/>
                <w:szCs w:val="24"/>
              </w:rPr>
              <w:t>Atomo modelio rinkinys – 1 vnt.</w:t>
            </w:r>
          </w:p>
        </w:tc>
        <w:tc>
          <w:tcPr>
            <w:tcW w:w="7229" w:type="dxa"/>
            <w:gridSpan w:val="2"/>
            <w:tcBorders>
              <w:top w:val="single" w:sz="4" w:space="0" w:color="000000"/>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r w:rsidRPr="00994CFB">
              <w:rPr>
                <w:rFonts w:ascii="Times New Roman" w:hAnsi="Times New Roman" w:cs="Times New Roman"/>
                <w:sz w:val="24"/>
                <w:szCs w:val="24"/>
              </w:rPr>
              <w:t>Rinkinį turi sudaryti:</w:t>
            </w:r>
          </w:p>
        </w:tc>
      </w:tr>
      <w:tr w:rsidR="009D64E7" w:rsidRPr="008B60DB" w:rsidTr="00833F4F">
        <w:trPr>
          <w:gridAfter w:val="3"/>
          <w:wAfter w:w="944" w:type="dxa"/>
          <w:trHeight w:val="660"/>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r>
              <w:rPr>
                <w:rFonts w:ascii="Times New Roman" w:hAnsi="Times New Roman" w:cs="Times New Roman"/>
                <w:sz w:val="24"/>
                <w:szCs w:val="24"/>
              </w:rPr>
              <w:t xml:space="preserve">1. </w:t>
            </w:r>
            <w:r w:rsidRPr="00994CFB">
              <w:rPr>
                <w:rFonts w:ascii="Times New Roman" w:hAnsi="Times New Roman" w:cs="Times New Roman"/>
                <w:sz w:val="24"/>
                <w:szCs w:val="24"/>
              </w:rPr>
              <w:t>Mokiniams skirtas komplektas, ne mažiau kaip 8 vnt., kuriame būtų:</w:t>
            </w:r>
          </w:p>
        </w:tc>
      </w:tr>
      <w:tr w:rsidR="009D64E7" w:rsidRPr="008B60DB" w:rsidTr="00833F4F">
        <w:trPr>
          <w:gridAfter w:val="3"/>
          <w:wAfter w:w="944" w:type="dxa"/>
          <w:trHeight w:val="675"/>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1.1. Paviršiai atomų kūrimui, ne mažiau ka</w:t>
            </w:r>
            <w:r>
              <w:rPr>
                <w:rFonts w:ascii="Times New Roman" w:hAnsi="Times New Roman" w:cs="Times New Roman"/>
                <w:sz w:val="24"/>
                <w:szCs w:val="24"/>
              </w:rPr>
              <w:t>ip 2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833F4F">
        <w:trPr>
          <w:gridAfter w:val="3"/>
          <w:wAfter w:w="944" w:type="dxa"/>
          <w:trHeight w:val="391"/>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1.2. Protonai, ne mažiau kaip 20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833F4F">
        <w:trPr>
          <w:gridAfter w:val="3"/>
          <w:wAfter w:w="944" w:type="dxa"/>
          <w:trHeight w:val="510"/>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1.3. Neutronai, ne mažiau kaip 20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833F4F">
        <w:trPr>
          <w:gridAfter w:val="3"/>
          <w:wAfter w:w="944" w:type="dxa"/>
          <w:trHeight w:val="70"/>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1.4. Elektronai, ne mažiau kaip 20 vnt.</w:t>
            </w:r>
          </w:p>
          <w:p w:rsidR="009D64E7" w:rsidRPr="00994CFB" w:rsidRDefault="009D64E7" w:rsidP="00994CFB">
            <w:pPr>
              <w:rPr>
                <w:rFonts w:ascii="Times New Roman" w:hAnsi="Times New Roman" w:cs="Times New Roman"/>
                <w:sz w:val="24"/>
                <w:szCs w:val="24"/>
              </w:rPr>
            </w:pP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833F4F">
        <w:trPr>
          <w:gridAfter w:val="3"/>
          <w:wAfter w:w="944" w:type="dxa"/>
          <w:trHeight w:val="380"/>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r>
              <w:rPr>
                <w:rFonts w:ascii="Times New Roman" w:hAnsi="Times New Roman" w:cs="Times New Roman"/>
                <w:sz w:val="24"/>
                <w:szCs w:val="24"/>
              </w:rPr>
              <w:t xml:space="preserve">2. </w:t>
            </w:r>
            <w:r w:rsidRPr="00994CFB">
              <w:rPr>
                <w:rFonts w:ascii="Times New Roman" w:hAnsi="Times New Roman" w:cs="Times New Roman"/>
                <w:sz w:val="24"/>
                <w:szCs w:val="24"/>
              </w:rPr>
              <w:t>Mokytojui skirtas magnetinis demonstracinis komplektas, kuriame būtų:</w:t>
            </w:r>
          </w:p>
        </w:tc>
      </w:tr>
      <w:tr w:rsidR="009D64E7" w:rsidRPr="008B60DB" w:rsidTr="00833F4F">
        <w:trPr>
          <w:gridAfter w:val="3"/>
          <w:wAfter w:w="944" w:type="dxa"/>
          <w:trHeight w:val="348"/>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2.1. Ne mažiau kaip 1 branduolys;</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9D64E7">
        <w:trPr>
          <w:gridAfter w:val="3"/>
          <w:wAfter w:w="944" w:type="dxa"/>
          <w:trHeight w:val="720"/>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2.2. Elektronų sluoksniai (kriauklės), ne mažiau kaip 4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9D64E7">
        <w:trPr>
          <w:gridAfter w:val="3"/>
          <w:wAfter w:w="944" w:type="dxa"/>
          <w:trHeight w:val="405"/>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2.3. Protonai, ne mažiau kaip 10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9D64E7">
        <w:trPr>
          <w:gridAfter w:val="3"/>
          <w:wAfter w:w="944" w:type="dxa"/>
          <w:trHeight w:val="435"/>
        </w:trPr>
        <w:tc>
          <w:tcPr>
            <w:tcW w:w="709"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2.4. Neutronai, ne mažiau kaip 10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r w:rsidR="009D64E7" w:rsidRPr="008B60DB" w:rsidTr="00847EBA">
        <w:trPr>
          <w:gridAfter w:val="3"/>
          <w:wAfter w:w="944" w:type="dxa"/>
          <w:trHeight w:val="1005"/>
        </w:trPr>
        <w:tc>
          <w:tcPr>
            <w:tcW w:w="709" w:type="dxa"/>
            <w:vMerge/>
            <w:tcBorders>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c>
          <w:tcPr>
            <w:tcW w:w="1843" w:type="dxa"/>
            <w:vMerge/>
            <w:tcBorders>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9D64E7" w:rsidRPr="00994CFB" w:rsidRDefault="009D64E7" w:rsidP="00994CFB">
            <w:pPr>
              <w:rPr>
                <w:rFonts w:ascii="Times New Roman" w:hAnsi="Times New Roman" w:cs="Times New Roman"/>
                <w:sz w:val="24"/>
                <w:szCs w:val="24"/>
              </w:rPr>
            </w:pPr>
            <w:r w:rsidRPr="00994CFB">
              <w:rPr>
                <w:rFonts w:ascii="Times New Roman" w:hAnsi="Times New Roman" w:cs="Times New Roman"/>
                <w:sz w:val="24"/>
                <w:szCs w:val="24"/>
              </w:rPr>
              <w:t>2.5. Elektronai, ne mažiau kaip 10 vnt.</w:t>
            </w:r>
          </w:p>
        </w:tc>
        <w:tc>
          <w:tcPr>
            <w:tcW w:w="2268" w:type="dxa"/>
            <w:tcBorders>
              <w:top w:val="single" w:sz="4" w:space="0" w:color="auto"/>
              <w:left w:val="single" w:sz="4" w:space="0" w:color="000000"/>
              <w:bottom w:val="single" w:sz="4" w:space="0" w:color="auto"/>
              <w:right w:val="single" w:sz="4" w:space="0" w:color="000000"/>
            </w:tcBorders>
          </w:tcPr>
          <w:p w:rsidR="009D64E7" w:rsidRPr="008B60DB" w:rsidRDefault="009D64E7" w:rsidP="008B60DB">
            <w:pPr>
              <w:rPr>
                <w:rFonts w:ascii="Times New Roman" w:hAnsi="Times New Roman" w:cs="Times New Roman"/>
                <w:sz w:val="24"/>
                <w:szCs w:val="24"/>
              </w:rPr>
            </w:pPr>
          </w:p>
        </w:tc>
      </w:tr>
    </w:tbl>
    <w:p w:rsidR="00121FCD" w:rsidRDefault="00121FCD"/>
    <w:p w:rsidR="00121FCD" w:rsidRDefault="00121FCD" w:rsidP="00121FCD"/>
    <w:p w:rsidR="00F8278B" w:rsidRPr="00121FCD" w:rsidRDefault="00121FCD" w:rsidP="00121FCD">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sectPr w:rsidR="00F8278B" w:rsidRPr="00121FCD" w:rsidSect="00121FCD">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9D5" w:rsidRDefault="007479D5" w:rsidP="00121FCD">
      <w:pPr>
        <w:spacing w:after="0" w:line="240" w:lineRule="auto"/>
      </w:pPr>
      <w:r>
        <w:separator/>
      </w:r>
    </w:p>
  </w:endnote>
  <w:endnote w:type="continuationSeparator" w:id="0">
    <w:p w:rsidR="007479D5" w:rsidRDefault="007479D5" w:rsidP="00121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9D5" w:rsidRDefault="007479D5" w:rsidP="00121FCD">
      <w:pPr>
        <w:spacing w:after="0" w:line="240" w:lineRule="auto"/>
      </w:pPr>
      <w:r>
        <w:separator/>
      </w:r>
    </w:p>
  </w:footnote>
  <w:footnote w:type="continuationSeparator" w:id="0">
    <w:p w:rsidR="007479D5" w:rsidRDefault="007479D5" w:rsidP="00121F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77E35"/>
    <w:multiLevelType w:val="multilevel"/>
    <w:tmpl w:val="1CD221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544C8"/>
    <w:multiLevelType w:val="multilevel"/>
    <w:tmpl w:val="EC74E5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02AD5"/>
    <w:multiLevelType w:val="multilevel"/>
    <w:tmpl w:val="EB304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C80DBB"/>
    <w:multiLevelType w:val="multilevel"/>
    <w:tmpl w:val="BBF6529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F5C2F45"/>
    <w:multiLevelType w:val="multilevel"/>
    <w:tmpl w:val="49BE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0047C2"/>
    <w:multiLevelType w:val="multilevel"/>
    <w:tmpl w:val="63F2B7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0DB"/>
    <w:rsid w:val="00016A95"/>
    <w:rsid w:val="000F740C"/>
    <w:rsid w:val="00121FCD"/>
    <w:rsid w:val="00373868"/>
    <w:rsid w:val="003A0989"/>
    <w:rsid w:val="004F1911"/>
    <w:rsid w:val="004F744F"/>
    <w:rsid w:val="0065350B"/>
    <w:rsid w:val="007479D5"/>
    <w:rsid w:val="007F2E28"/>
    <w:rsid w:val="00811AC8"/>
    <w:rsid w:val="00847715"/>
    <w:rsid w:val="00847EBA"/>
    <w:rsid w:val="008B60DB"/>
    <w:rsid w:val="00994CFB"/>
    <w:rsid w:val="009D64E7"/>
    <w:rsid w:val="00B32DC8"/>
    <w:rsid w:val="00BA3B90"/>
    <w:rsid w:val="00BB6501"/>
    <w:rsid w:val="00BE6A60"/>
    <w:rsid w:val="00CA7957"/>
    <w:rsid w:val="00D82F41"/>
    <w:rsid w:val="00DA5ECC"/>
    <w:rsid w:val="00E12004"/>
    <w:rsid w:val="00E300C8"/>
    <w:rsid w:val="00F8278B"/>
    <w:rsid w:val="00FC2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EAEDE4-CDF1-4E2E-B43C-C24F6A0D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4CFB"/>
    <w:pPr>
      <w:ind w:left="720"/>
      <w:contextualSpacing/>
    </w:pPr>
  </w:style>
  <w:style w:type="paragraph" w:styleId="Antrats">
    <w:name w:val="header"/>
    <w:basedOn w:val="prastasis"/>
    <w:link w:val="AntratsDiagrama"/>
    <w:uiPriority w:val="99"/>
    <w:unhideWhenUsed/>
    <w:rsid w:val="00121F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1FCD"/>
  </w:style>
  <w:style w:type="paragraph" w:styleId="Porat">
    <w:name w:val="footer"/>
    <w:basedOn w:val="prastasis"/>
    <w:link w:val="PoratDiagrama"/>
    <w:uiPriority w:val="99"/>
    <w:unhideWhenUsed/>
    <w:rsid w:val="00121F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1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9412</Words>
  <Characters>5366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cp:keywords/>
  <dc:description/>
  <cp:lastModifiedBy>Bertašienė, Eglė</cp:lastModifiedBy>
  <cp:revision>5</cp:revision>
  <dcterms:created xsi:type="dcterms:W3CDTF">2025-11-14T09:43:00Z</dcterms:created>
  <dcterms:modified xsi:type="dcterms:W3CDTF">2025-11-27T11:49:00Z</dcterms:modified>
</cp:coreProperties>
</file>